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768C" w14:textId="77777777" w:rsidR="00181478" w:rsidRPr="00181478" w:rsidRDefault="00181478" w:rsidP="00181478">
      <w:pPr>
        <w:pStyle w:val="NoSpacing"/>
        <w:jc w:val="center"/>
        <w:rPr>
          <w:rFonts w:ascii="Calibri Light" w:hAnsi="Calibri Light"/>
          <w:b/>
          <w:sz w:val="40"/>
        </w:rPr>
      </w:pPr>
      <w:r w:rsidRPr="00181478">
        <w:rPr>
          <w:rFonts w:ascii="Calibri Light" w:hAnsi="Calibri Light"/>
          <w:b/>
          <w:sz w:val="40"/>
        </w:rPr>
        <w:t xml:space="preserve">Overview of application for co-option  </w:t>
      </w:r>
    </w:p>
    <w:p w14:paraId="1A0697A7" w14:textId="77777777" w:rsidR="00181478" w:rsidRDefault="00181478" w:rsidP="00181478">
      <w:pPr>
        <w:pStyle w:val="NoSpacing"/>
        <w:rPr>
          <w:sz w:val="40"/>
        </w:rPr>
      </w:pPr>
    </w:p>
    <w:p w14:paraId="09F49D64" w14:textId="77777777" w:rsidR="00181478" w:rsidRPr="00181478" w:rsidRDefault="00181478" w:rsidP="00181478">
      <w:pPr>
        <w:pStyle w:val="PlainText"/>
      </w:pPr>
      <w:r w:rsidRPr="00181478">
        <w:t xml:space="preserve">If you wish to apply to be a co-opted councillor within the Wendover Parish Council then please read the eligibility criteria below, fill out the application form confirming your intention to stand for co-option. </w:t>
      </w:r>
    </w:p>
    <w:p w14:paraId="0846AFE4" w14:textId="77777777" w:rsidR="00181478" w:rsidRPr="00181478" w:rsidRDefault="00181478" w:rsidP="00181478">
      <w:pPr>
        <w:pStyle w:val="PlainText"/>
      </w:pPr>
    </w:p>
    <w:p w14:paraId="1AD677E6" w14:textId="77777777" w:rsidR="00181478" w:rsidRPr="00181478" w:rsidRDefault="00181478" w:rsidP="00181478">
      <w:pPr>
        <w:pStyle w:val="PlainText"/>
      </w:pPr>
      <w:r w:rsidRPr="00181478">
        <w:t xml:space="preserve">Once you have clarified your eligibility send back the application form for it to be considered at the next Parish Council meeting. You would need to be available to attend the Council </w:t>
      </w:r>
      <w:proofErr w:type="gramStart"/>
      <w:r w:rsidRPr="00181478">
        <w:t>meeting</w:t>
      </w:r>
      <w:proofErr w:type="gramEnd"/>
      <w:r w:rsidRPr="00181478">
        <w:t xml:space="preserve"> but you will be noticed of times and dates in advance. </w:t>
      </w:r>
    </w:p>
    <w:p w14:paraId="30C283A1" w14:textId="77777777" w:rsidR="00181478" w:rsidRPr="00181478" w:rsidRDefault="00181478" w:rsidP="00181478">
      <w:pPr>
        <w:pStyle w:val="PlainText"/>
      </w:pPr>
    </w:p>
    <w:p w14:paraId="31407F7F" w14:textId="77777777" w:rsidR="00181478" w:rsidRPr="00181478" w:rsidRDefault="00181478" w:rsidP="00181478">
      <w:pPr>
        <w:pStyle w:val="PlainText"/>
      </w:pPr>
      <w:r w:rsidRPr="00181478">
        <w:t>At the Parish Council meeting where your application will be considered, you will have the opportunity to speak for no more than 3 minutes in support of your co-option application (no audio-visual aids permitted). You may be asked some general questions by Councillors. The questions are not to try and ‘catch you out’ – they are intended purely to find out a bit more about you and what, for example, you think is important to residents of the Parish. Note that there may be other candidates present as well as any members of public who can attend the meeting that evening.</w:t>
      </w:r>
    </w:p>
    <w:p w14:paraId="1267F3F8" w14:textId="77777777" w:rsidR="00181478" w:rsidRPr="00181478" w:rsidRDefault="00181478" w:rsidP="00181478">
      <w:pPr>
        <w:pStyle w:val="PlainText"/>
      </w:pPr>
      <w:r w:rsidRPr="00181478">
        <w:t>The Council normally takes the decision on whether to co-opt someone in Confidential Session (so any candidates would be asked to leave along with any members of public) with all applicants being notified the following day usually by email.</w:t>
      </w:r>
    </w:p>
    <w:p w14:paraId="390739DA" w14:textId="77777777" w:rsidR="00181478" w:rsidRPr="00181478" w:rsidRDefault="00181478" w:rsidP="00181478">
      <w:pPr>
        <w:pStyle w:val="PlainText"/>
      </w:pPr>
    </w:p>
    <w:p w14:paraId="654321FB" w14:textId="77777777" w:rsidR="00181478" w:rsidRPr="00181478" w:rsidRDefault="00181478" w:rsidP="00181478">
      <w:pPr>
        <w:pStyle w:val="PlainText"/>
      </w:pPr>
      <w:r w:rsidRPr="00181478">
        <w:t xml:space="preserve">As far as the time and commitment needed, all Councillors are expected to attend the monthly meeting of the Parish Council (held on the first Tuesday of each month) and to have read all the relevant papers prior to the meeting. On top of this, there is an expectation by Councillors that you would also (though perhaps not straight away) join one or more of the Council's Committees, which usually meet in the evening though with occasional exceptions. </w:t>
      </w:r>
    </w:p>
    <w:p w14:paraId="5B7B8674" w14:textId="77777777" w:rsidR="00181478" w:rsidRPr="00181478" w:rsidRDefault="00181478" w:rsidP="00181478">
      <w:pPr>
        <w:pStyle w:val="PlainText"/>
      </w:pPr>
      <w:r w:rsidRPr="00181478">
        <w:t xml:space="preserve">The Committees are as </w:t>
      </w:r>
      <w:proofErr w:type="gramStart"/>
      <w:r w:rsidRPr="00181478">
        <w:t>follows;</w:t>
      </w:r>
      <w:proofErr w:type="gramEnd"/>
    </w:p>
    <w:p w14:paraId="2CE1FC0A" w14:textId="77777777" w:rsidR="00181478" w:rsidRPr="00181478" w:rsidRDefault="00181478" w:rsidP="00181478">
      <w:pPr>
        <w:pStyle w:val="PlainText"/>
      </w:pPr>
      <w:r w:rsidRPr="00181478">
        <w:t>Planning - meets twice a month</w:t>
      </w:r>
    </w:p>
    <w:p w14:paraId="748ED4AF" w14:textId="77777777" w:rsidR="00181478" w:rsidRPr="00181478" w:rsidRDefault="00181478" w:rsidP="00181478">
      <w:pPr>
        <w:pStyle w:val="PlainText"/>
      </w:pPr>
      <w:r w:rsidRPr="00181478">
        <w:t>Amenities - meets once a month</w:t>
      </w:r>
    </w:p>
    <w:p w14:paraId="2682419A" w14:textId="77777777" w:rsidR="00181478" w:rsidRPr="00181478" w:rsidRDefault="00181478" w:rsidP="00181478">
      <w:pPr>
        <w:pStyle w:val="PlainText"/>
      </w:pPr>
      <w:r w:rsidRPr="00181478">
        <w:t xml:space="preserve">Finance - meets bi-monthly and on occasional additional meetings if required </w:t>
      </w:r>
    </w:p>
    <w:p w14:paraId="6E1B6684" w14:textId="77777777" w:rsidR="00181478" w:rsidRPr="00181478" w:rsidRDefault="00181478" w:rsidP="00181478">
      <w:pPr>
        <w:pStyle w:val="PlainText"/>
      </w:pPr>
      <w:r w:rsidRPr="00181478">
        <w:t>Staffing - meets quarterly</w:t>
      </w:r>
    </w:p>
    <w:p w14:paraId="2C38D149" w14:textId="77777777" w:rsidR="00181478" w:rsidRPr="00181478" w:rsidRDefault="00181478" w:rsidP="00181478">
      <w:pPr>
        <w:pStyle w:val="PlainText"/>
      </w:pPr>
    </w:p>
    <w:p w14:paraId="1AC1B6C3" w14:textId="77777777" w:rsidR="00181478" w:rsidRPr="00181478" w:rsidRDefault="00181478" w:rsidP="00181478">
      <w:pPr>
        <w:pStyle w:val="PlainText"/>
      </w:pPr>
      <w:r w:rsidRPr="00181478">
        <w:t>The Council also has 'Task and Finish' Working Groups that you may want to volunteer for but there is no obligation for you to do so. These deal with the more 'project based' things the Council is involved in.</w:t>
      </w:r>
    </w:p>
    <w:p w14:paraId="148D1722" w14:textId="77777777" w:rsidR="00181478" w:rsidRDefault="00181478" w:rsidP="00181478">
      <w:pPr>
        <w:pStyle w:val="PlainText"/>
      </w:pPr>
      <w:r w:rsidRPr="00181478">
        <w:t xml:space="preserve">If you have any </w:t>
      </w:r>
      <w:proofErr w:type="gramStart"/>
      <w:r w:rsidRPr="00181478">
        <w:t>questions</w:t>
      </w:r>
      <w:proofErr w:type="gramEnd"/>
      <w:r w:rsidRPr="00181478">
        <w:t xml:space="preserve"> please do not hesitate to contact the Clerk’s Office.</w:t>
      </w:r>
      <w:r>
        <w:t xml:space="preserve"> </w:t>
      </w:r>
    </w:p>
    <w:p w14:paraId="03BD20FD" w14:textId="77777777" w:rsidR="00181478" w:rsidRDefault="00181478" w:rsidP="00181478">
      <w:pPr>
        <w:pStyle w:val="PlainText"/>
      </w:pPr>
    </w:p>
    <w:p w14:paraId="09A72EC7" w14:textId="77777777" w:rsidR="00181478" w:rsidRDefault="00181478" w:rsidP="00181478">
      <w:pPr>
        <w:pStyle w:val="PlainText"/>
      </w:pPr>
    </w:p>
    <w:p w14:paraId="6DBA49DA" w14:textId="77777777" w:rsidR="00181478" w:rsidRPr="00181478" w:rsidRDefault="00181478" w:rsidP="00181478">
      <w:pPr>
        <w:pStyle w:val="NoSpacing"/>
        <w:jc w:val="center"/>
        <w:rPr>
          <w:rFonts w:ascii="Calibri Light" w:hAnsi="Calibri Light"/>
          <w:b/>
          <w:sz w:val="40"/>
        </w:rPr>
      </w:pPr>
    </w:p>
    <w:p w14:paraId="1EB02DED" w14:textId="77777777" w:rsidR="00181478" w:rsidRPr="00181478" w:rsidRDefault="00181478" w:rsidP="00181478">
      <w:pPr>
        <w:pStyle w:val="NoSpacing"/>
        <w:jc w:val="center"/>
        <w:rPr>
          <w:rFonts w:ascii="Calibri Light" w:hAnsi="Calibri Light"/>
          <w:b/>
          <w:sz w:val="40"/>
        </w:rPr>
      </w:pPr>
    </w:p>
    <w:p w14:paraId="67DEAF24" w14:textId="7CC2E641" w:rsidR="00181478" w:rsidRPr="00181478" w:rsidRDefault="00AB60AC" w:rsidP="00AB60AC">
      <w:pPr>
        <w:pStyle w:val="NoSpacing"/>
        <w:tabs>
          <w:tab w:val="left" w:pos="4200"/>
        </w:tabs>
        <w:rPr>
          <w:rFonts w:ascii="Calibri Light" w:hAnsi="Calibri Light"/>
          <w:b/>
          <w:sz w:val="40"/>
        </w:rPr>
      </w:pPr>
      <w:r>
        <w:rPr>
          <w:rFonts w:ascii="Calibri Light" w:hAnsi="Calibri Light"/>
          <w:b/>
          <w:sz w:val="40"/>
        </w:rPr>
        <w:tab/>
      </w:r>
    </w:p>
    <w:p w14:paraId="64F1F44F" w14:textId="77777777" w:rsidR="00181478" w:rsidRPr="00181478" w:rsidRDefault="00181478" w:rsidP="00181478">
      <w:pPr>
        <w:pStyle w:val="NoSpacing"/>
        <w:jc w:val="center"/>
        <w:rPr>
          <w:rFonts w:ascii="Calibri Light" w:hAnsi="Calibri Light"/>
          <w:b/>
          <w:sz w:val="40"/>
        </w:rPr>
      </w:pPr>
    </w:p>
    <w:p w14:paraId="31365AAF" w14:textId="77777777" w:rsidR="00181478" w:rsidRPr="00181478" w:rsidRDefault="00181478" w:rsidP="00181478">
      <w:pPr>
        <w:pStyle w:val="NoSpacing"/>
        <w:jc w:val="center"/>
        <w:rPr>
          <w:rFonts w:ascii="Calibri Light" w:hAnsi="Calibri Light"/>
          <w:b/>
          <w:sz w:val="40"/>
        </w:rPr>
      </w:pPr>
    </w:p>
    <w:p w14:paraId="0D41B934" w14:textId="77777777" w:rsidR="00181478" w:rsidRPr="00181478" w:rsidRDefault="00181478" w:rsidP="00181478">
      <w:pPr>
        <w:pStyle w:val="NoSpacing"/>
        <w:jc w:val="center"/>
        <w:rPr>
          <w:rFonts w:ascii="Calibri Light" w:hAnsi="Calibri Light"/>
          <w:b/>
          <w:sz w:val="40"/>
        </w:rPr>
      </w:pPr>
    </w:p>
    <w:p w14:paraId="2D6ABA43" w14:textId="77777777" w:rsidR="00181478" w:rsidRPr="00181478" w:rsidRDefault="00181478" w:rsidP="00181478">
      <w:pPr>
        <w:pStyle w:val="NoSpacing"/>
        <w:jc w:val="center"/>
        <w:rPr>
          <w:rFonts w:ascii="Calibri Light" w:hAnsi="Calibri Light"/>
          <w:b/>
          <w:sz w:val="40"/>
        </w:rPr>
      </w:pPr>
    </w:p>
    <w:p w14:paraId="727862EB" w14:textId="77777777" w:rsidR="00181478" w:rsidRPr="00181478" w:rsidRDefault="00181478" w:rsidP="00181478">
      <w:pPr>
        <w:pStyle w:val="NoSpacing"/>
        <w:jc w:val="center"/>
        <w:rPr>
          <w:rFonts w:ascii="Calibri Light" w:hAnsi="Calibri Light"/>
          <w:b/>
          <w:sz w:val="40"/>
        </w:rPr>
      </w:pPr>
      <w:r w:rsidRPr="00181478">
        <w:rPr>
          <w:rFonts w:ascii="Calibri Light" w:hAnsi="Calibri Light"/>
          <w:b/>
          <w:sz w:val="40"/>
        </w:rPr>
        <w:lastRenderedPageBreak/>
        <w:t>Eligibility</w:t>
      </w:r>
    </w:p>
    <w:p w14:paraId="0F77D59F" w14:textId="77777777" w:rsidR="00181478" w:rsidRPr="00F8548F" w:rsidRDefault="00181478" w:rsidP="00181478">
      <w:pPr>
        <w:pStyle w:val="NoSpacing"/>
        <w:jc w:val="center"/>
        <w:rPr>
          <w:sz w:val="40"/>
        </w:rPr>
      </w:pPr>
    </w:p>
    <w:p w14:paraId="034AFF2B" w14:textId="77777777" w:rsidR="00181478" w:rsidRPr="00181478" w:rsidRDefault="00181478" w:rsidP="00181478">
      <w:pPr>
        <w:pStyle w:val="NoSpacing"/>
        <w:jc w:val="center"/>
      </w:pPr>
      <w:r w:rsidRPr="00181478">
        <w:t xml:space="preserve">To be eligible to become a co-option councillor </w:t>
      </w:r>
      <w:proofErr w:type="gramStart"/>
      <w:r w:rsidRPr="00181478">
        <w:t>you;</w:t>
      </w:r>
      <w:proofErr w:type="gramEnd"/>
    </w:p>
    <w:p w14:paraId="6F2BD641" w14:textId="77777777" w:rsidR="00181478" w:rsidRPr="00181478" w:rsidRDefault="00181478" w:rsidP="00181478">
      <w:pPr>
        <w:pStyle w:val="NoSpacing"/>
      </w:pPr>
    </w:p>
    <w:p w14:paraId="7FC7804F" w14:textId="77777777" w:rsidR="00181478" w:rsidRPr="00181478" w:rsidRDefault="00181478" w:rsidP="00181478">
      <w:pPr>
        <w:pStyle w:val="NoSpacing"/>
        <w:numPr>
          <w:ilvl w:val="0"/>
          <w:numId w:val="3"/>
        </w:numPr>
      </w:pPr>
      <w:r w:rsidRPr="00181478">
        <w:rPr>
          <w:b/>
        </w:rPr>
        <w:t>Must be</w:t>
      </w:r>
      <w:r w:rsidRPr="00181478">
        <w:t xml:space="preserve"> at least 18 years old</w:t>
      </w:r>
    </w:p>
    <w:p w14:paraId="239261D8" w14:textId="77777777" w:rsidR="00181478" w:rsidRPr="00181478" w:rsidRDefault="00181478" w:rsidP="00181478">
      <w:pPr>
        <w:pStyle w:val="NoSpacing"/>
        <w:numPr>
          <w:ilvl w:val="0"/>
          <w:numId w:val="3"/>
        </w:numPr>
      </w:pPr>
      <w:r w:rsidRPr="00181478">
        <w:rPr>
          <w:b/>
        </w:rPr>
        <w:t>Must be</w:t>
      </w:r>
      <w:r w:rsidRPr="00181478">
        <w:t xml:space="preserve"> a British citizen, an eligible Commonwealth citizen or a citizen of any other member state of the European Union</w:t>
      </w:r>
    </w:p>
    <w:p w14:paraId="41C05AC9" w14:textId="77777777" w:rsidR="00181478" w:rsidRPr="00181478" w:rsidRDefault="00181478" w:rsidP="00181478">
      <w:pPr>
        <w:pStyle w:val="NoSpacing"/>
        <w:ind w:left="360"/>
      </w:pPr>
    </w:p>
    <w:p w14:paraId="0B679728" w14:textId="77777777" w:rsidR="00181478" w:rsidRPr="00181478" w:rsidRDefault="00181478" w:rsidP="00181478">
      <w:pPr>
        <w:pStyle w:val="NoSpacing"/>
        <w:ind w:left="360"/>
      </w:pPr>
      <w:r w:rsidRPr="00181478">
        <w:t xml:space="preserve">Meet at least one of the following four qualifications:   </w:t>
      </w:r>
    </w:p>
    <w:p w14:paraId="201E8D9C" w14:textId="77777777" w:rsidR="00181478" w:rsidRPr="00181478" w:rsidRDefault="00181478" w:rsidP="00181478">
      <w:pPr>
        <w:pStyle w:val="NoSpacing"/>
        <w:numPr>
          <w:ilvl w:val="0"/>
          <w:numId w:val="3"/>
        </w:numPr>
      </w:pPr>
      <w:r w:rsidRPr="00181478">
        <w:rPr>
          <w:b/>
        </w:rPr>
        <w:t>Must have</w:t>
      </w:r>
      <w:r w:rsidRPr="00181478">
        <w:t xml:space="preserve"> occupied as an owner or tenant any land or other premises in the parish/community area at the time of standing.</w:t>
      </w:r>
    </w:p>
    <w:p w14:paraId="4F2B565D" w14:textId="77777777" w:rsidR="00181478" w:rsidRPr="00181478" w:rsidRDefault="00181478" w:rsidP="00181478">
      <w:pPr>
        <w:pStyle w:val="NoSpacing"/>
        <w:numPr>
          <w:ilvl w:val="0"/>
          <w:numId w:val="3"/>
        </w:numPr>
      </w:pPr>
      <w:r w:rsidRPr="00181478">
        <w:rPr>
          <w:b/>
        </w:rPr>
        <w:t>Must have</w:t>
      </w:r>
      <w:r w:rsidRPr="00181478">
        <w:t xml:space="preserve"> your main or only place of work in the parish/community area at the time of standing</w:t>
      </w:r>
    </w:p>
    <w:p w14:paraId="4C9D0C92" w14:textId="77777777" w:rsidR="00181478" w:rsidRPr="00181478" w:rsidRDefault="00181478" w:rsidP="00181478">
      <w:pPr>
        <w:pStyle w:val="NoSpacing"/>
        <w:numPr>
          <w:ilvl w:val="0"/>
          <w:numId w:val="3"/>
        </w:numPr>
      </w:pPr>
      <w:r w:rsidRPr="00181478">
        <w:rPr>
          <w:b/>
        </w:rPr>
        <w:t>Must have</w:t>
      </w:r>
      <w:r w:rsidRPr="00181478">
        <w:t xml:space="preserve"> lived in the parish/community area or within three miles of it during the time of standing</w:t>
      </w:r>
    </w:p>
    <w:p w14:paraId="3FF80E43" w14:textId="77777777" w:rsidR="00181478" w:rsidRPr="00181478" w:rsidRDefault="00181478" w:rsidP="00181478">
      <w:pPr>
        <w:pStyle w:val="NoSpacing"/>
        <w:numPr>
          <w:ilvl w:val="0"/>
          <w:numId w:val="3"/>
        </w:numPr>
      </w:pPr>
      <w:r w:rsidRPr="00181478">
        <w:rPr>
          <w:b/>
        </w:rPr>
        <w:t>Must not be</w:t>
      </w:r>
      <w:r w:rsidRPr="00181478">
        <w:t xml:space="preserve"> a declared bankrupt; and </w:t>
      </w:r>
      <w:r w:rsidRPr="00181478">
        <w:rPr>
          <w:b/>
        </w:rPr>
        <w:t>must not</w:t>
      </w:r>
      <w:r w:rsidRPr="00181478">
        <w:t xml:space="preserve"> have had a criminal conviction within the last five years which involved a custodial sentence of three months or more.</w:t>
      </w:r>
    </w:p>
    <w:p w14:paraId="2A47F649" w14:textId="77777777" w:rsidR="00181478" w:rsidRPr="00181478" w:rsidRDefault="00181478" w:rsidP="00181478">
      <w:pPr>
        <w:pStyle w:val="NoSpacing"/>
      </w:pPr>
    </w:p>
    <w:p w14:paraId="25C00F1C" w14:textId="77777777" w:rsidR="00181478" w:rsidRPr="00181478" w:rsidRDefault="00181478" w:rsidP="00181478">
      <w:pPr>
        <w:pStyle w:val="NoSpacing"/>
      </w:pPr>
    </w:p>
    <w:p w14:paraId="54106EAD" w14:textId="77777777" w:rsidR="00181478" w:rsidRPr="00181478" w:rsidRDefault="00181478" w:rsidP="00181478">
      <w:pPr>
        <w:pStyle w:val="NoSpacing"/>
      </w:pPr>
      <w:r w:rsidRPr="00181478">
        <w:t xml:space="preserve">To find out more information about eligibility and what the rules are please use this website to help </w:t>
      </w:r>
      <w:hyperlink r:id="rId12" w:history="1">
        <w:r w:rsidRPr="00181478">
          <w:rPr>
            <w:rStyle w:val="Hyperlink"/>
          </w:rPr>
          <w:t>http://www.electoralcommission.org.uk/__data/assets/pdf_file/0003/141798/Part-1-Can-you-stand-for-election-P-and-C.pdf</w:t>
        </w:r>
      </w:hyperlink>
      <w:r w:rsidRPr="00181478">
        <w:t xml:space="preserve"> </w:t>
      </w:r>
    </w:p>
    <w:p w14:paraId="1572C3F5" w14:textId="77777777" w:rsidR="00181478" w:rsidRPr="00181478" w:rsidRDefault="00181478" w:rsidP="00181478">
      <w:pPr>
        <w:pStyle w:val="NoSpacing"/>
      </w:pPr>
    </w:p>
    <w:p w14:paraId="6ED45110" w14:textId="77777777" w:rsidR="00181478" w:rsidRPr="00181478" w:rsidRDefault="00181478" w:rsidP="00181478">
      <w:pPr>
        <w:pStyle w:val="NoSpacing"/>
      </w:pPr>
      <w:r w:rsidRPr="00181478">
        <w:t xml:space="preserve">You may also find it helpful to give the good councillor’s guide a read </w:t>
      </w:r>
    </w:p>
    <w:p w14:paraId="6236C274" w14:textId="77777777" w:rsidR="00181478" w:rsidRPr="00181478" w:rsidRDefault="00181478" w:rsidP="00181478">
      <w:pPr>
        <w:pStyle w:val="NoSpacing"/>
      </w:pPr>
      <w:hyperlink r:id="rId13" w:history="1">
        <w:r w:rsidRPr="00181478">
          <w:rPr>
            <w:rStyle w:val="Hyperlink"/>
          </w:rPr>
          <w:t>http://www.nalc.gov.uk/library/publications/801-good-councillors-guide/file</w:t>
        </w:r>
      </w:hyperlink>
      <w:r w:rsidRPr="00181478">
        <w:t xml:space="preserve"> </w:t>
      </w:r>
    </w:p>
    <w:p w14:paraId="69CECEDB" w14:textId="77777777" w:rsidR="00181478" w:rsidRPr="00181478" w:rsidRDefault="00181478" w:rsidP="00181478">
      <w:pPr>
        <w:spacing w:after="200"/>
        <w:rPr>
          <w:sz w:val="22"/>
          <w:szCs w:val="22"/>
        </w:rPr>
      </w:pPr>
    </w:p>
    <w:p w14:paraId="3DE284EB" w14:textId="77777777" w:rsidR="00181478" w:rsidRDefault="00181478" w:rsidP="00181478">
      <w:pPr>
        <w:spacing w:after="100" w:afterAutospacing="1"/>
        <w:rPr>
          <w:sz w:val="32"/>
        </w:rPr>
      </w:pPr>
    </w:p>
    <w:p w14:paraId="361211A6" w14:textId="77777777" w:rsidR="00181478" w:rsidRPr="00181478" w:rsidRDefault="00181478" w:rsidP="00181478">
      <w:pPr>
        <w:spacing w:after="100" w:afterAutospacing="1"/>
        <w:jc w:val="center"/>
        <w:rPr>
          <w:rFonts w:ascii="Calibri Light" w:hAnsi="Calibri Light"/>
          <w:b/>
          <w:sz w:val="32"/>
        </w:rPr>
      </w:pPr>
    </w:p>
    <w:p w14:paraId="6E3BE4D2" w14:textId="77777777" w:rsidR="00181478" w:rsidRPr="00181478" w:rsidRDefault="00181478" w:rsidP="00181478">
      <w:pPr>
        <w:spacing w:after="100" w:afterAutospacing="1"/>
        <w:jc w:val="center"/>
        <w:rPr>
          <w:rFonts w:ascii="Calibri Light" w:hAnsi="Calibri Light"/>
          <w:b/>
          <w:sz w:val="32"/>
        </w:rPr>
      </w:pPr>
    </w:p>
    <w:p w14:paraId="0AC62C20" w14:textId="77777777" w:rsidR="00181478" w:rsidRPr="00181478" w:rsidRDefault="00181478" w:rsidP="00181478">
      <w:pPr>
        <w:spacing w:after="100" w:afterAutospacing="1"/>
        <w:jc w:val="center"/>
        <w:rPr>
          <w:rFonts w:ascii="Calibri Light" w:hAnsi="Calibri Light"/>
          <w:b/>
          <w:sz w:val="32"/>
        </w:rPr>
      </w:pPr>
    </w:p>
    <w:p w14:paraId="6F978763" w14:textId="77777777" w:rsidR="00181478" w:rsidRPr="00181478" w:rsidRDefault="00181478" w:rsidP="00181478">
      <w:pPr>
        <w:spacing w:after="100" w:afterAutospacing="1"/>
        <w:jc w:val="center"/>
        <w:rPr>
          <w:rFonts w:ascii="Calibri Light" w:hAnsi="Calibri Light"/>
          <w:b/>
          <w:sz w:val="32"/>
        </w:rPr>
      </w:pPr>
    </w:p>
    <w:p w14:paraId="2331D0E9" w14:textId="77777777" w:rsidR="00181478" w:rsidRPr="00181478" w:rsidRDefault="00181478" w:rsidP="00181478">
      <w:pPr>
        <w:spacing w:after="100" w:afterAutospacing="1"/>
        <w:rPr>
          <w:rFonts w:ascii="Calibri Light" w:hAnsi="Calibri Light"/>
          <w:b/>
          <w:sz w:val="32"/>
        </w:rPr>
      </w:pPr>
    </w:p>
    <w:p w14:paraId="49283C82" w14:textId="77777777" w:rsidR="00181478" w:rsidRDefault="00181478" w:rsidP="00181478">
      <w:pPr>
        <w:spacing w:after="100" w:afterAutospacing="1"/>
        <w:jc w:val="center"/>
        <w:rPr>
          <w:rFonts w:ascii="Calibri Light" w:hAnsi="Calibri Light"/>
          <w:b/>
          <w:sz w:val="32"/>
        </w:rPr>
      </w:pPr>
    </w:p>
    <w:p w14:paraId="1622A784" w14:textId="77777777" w:rsidR="00573690" w:rsidRDefault="00573690" w:rsidP="00181478">
      <w:pPr>
        <w:spacing w:after="100" w:afterAutospacing="1"/>
        <w:jc w:val="center"/>
        <w:rPr>
          <w:rFonts w:ascii="Calibri Light" w:hAnsi="Calibri Light"/>
          <w:b/>
          <w:sz w:val="32"/>
        </w:rPr>
      </w:pPr>
    </w:p>
    <w:p w14:paraId="27A6141B" w14:textId="35F51490" w:rsidR="00181478" w:rsidRPr="00181478" w:rsidRDefault="00181478" w:rsidP="00181478">
      <w:pPr>
        <w:spacing w:after="100" w:afterAutospacing="1"/>
        <w:jc w:val="center"/>
        <w:rPr>
          <w:rFonts w:ascii="Calibri Light" w:hAnsi="Calibri Light"/>
          <w:b/>
          <w:sz w:val="32"/>
        </w:rPr>
      </w:pPr>
      <w:r w:rsidRPr="00181478">
        <w:rPr>
          <w:rFonts w:ascii="Calibri Light" w:hAnsi="Calibri Light"/>
          <w:b/>
          <w:sz w:val="32"/>
        </w:rPr>
        <w:lastRenderedPageBreak/>
        <w:t xml:space="preserve">Application for Co-option </w:t>
      </w:r>
    </w:p>
    <w:p w14:paraId="295E1139" w14:textId="77777777" w:rsidR="00181478" w:rsidRPr="002E2A23" w:rsidRDefault="00181478" w:rsidP="00181478">
      <w:pPr>
        <w:spacing w:after="100" w:afterAutospacing="1" w:line="240" w:lineRule="auto"/>
        <w:rPr>
          <w:sz w:val="22"/>
          <w:szCs w:val="22"/>
        </w:rPr>
      </w:pPr>
      <w:r w:rsidRPr="002E2A23">
        <w:rPr>
          <w:sz w:val="22"/>
          <w:szCs w:val="22"/>
        </w:rPr>
        <w:t xml:space="preserve">Please read the notes on your eligibility prior to completing this form to become a Town Councillor for Wendover Parish Council (WPC).  </w:t>
      </w:r>
    </w:p>
    <w:p w14:paraId="18C78124" w14:textId="77777777" w:rsidR="00181478" w:rsidRPr="002E2A23" w:rsidRDefault="00181478" w:rsidP="00181478">
      <w:pPr>
        <w:pStyle w:val="ListParagraph"/>
        <w:numPr>
          <w:ilvl w:val="0"/>
          <w:numId w:val="2"/>
        </w:numPr>
        <w:spacing w:after="100" w:afterAutospacing="1" w:line="240" w:lineRule="auto"/>
        <w:rPr>
          <w:b/>
          <w:sz w:val="22"/>
          <w:szCs w:val="22"/>
        </w:rPr>
      </w:pPr>
      <w:r w:rsidRPr="002E2A23">
        <w:rPr>
          <w:sz w:val="22"/>
          <w:szCs w:val="22"/>
        </w:rPr>
        <w:t>Please enter your personal details below. Then sign the eligibility statement.</w:t>
      </w:r>
    </w:p>
    <w:p w14:paraId="38B1F5DB" w14:textId="77777777" w:rsidR="00181478" w:rsidRPr="002E2A23" w:rsidRDefault="00181478" w:rsidP="00181478">
      <w:pPr>
        <w:spacing w:after="100" w:afterAutospacing="1" w:line="240" w:lineRule="auto"/>
        <w:rPr>
          <w:sz w:val="22"/>
          <w:szCs w:val="22"/>
        </w:rPr>
      </w:pPr>
      <w:r w:rsidRPr="002E2A23">
        <w:rPr>
          <w:sz w:val="22"/>
          <w:szCs w:val="22"/>
        </w:rPr>
        <w:t xml:space="preserve">Full Name: . . . . . . . . . . . . . . . . . . . . . . . . . . . . . . . . . . . . . . . . . . . . . . . . . . . . . . . . . . . . . . . </w:t>
      </w:r>
      <w:proofErr w:type="gramStart"/>
      <w:r w:rsidRPr="002E2A23">
        <w:rPr>
          <w:sz w:val="22"/>
          <w:szCs w:val="22"/>
        </w:rPr>
        <w:t>. . . .</w:t>
      </w:r>
      <w:proofErr w:type="gramEnd"/>
      <w:r w:rsidRPr="002E2A23">
        <w:rPr>
          <w:sz w:val="22"/>
          <w:szCs w:val="22"/>
        </w:rPr>
        <w:t xml:space="preserve"> .  . . . . . . . . </w:t>
      </w:r>
    </w:p>
    <w:p w14:paraId="1E3199BE" w14:textId="77777777" w:rsidR="00181478" w:rsidRPr="002E2A23" w:rsidRDefault="00181478" w:rsidP="00181478">
      <w:pPr>
        <w:spacing w:after="100" w:afterAutospacing="1" w:line="240" w:lineRule="auto"/>
        <w:rPr>
          <w:b/>
          <w:sz w:val="22"/>
          <w:szCs w:val="22"/>
        </w:rPr>
      </w:pPr>
      <w:r w:rsidRPr="002E2A23">
        <w:rPr>
          <w:sz w:val="22"/>
          <w:szCs w:val="22"/>
        </w:rPr>
        <w:t xml:space="preserve">Address: . . . . . . . . . . . . . . . . . . . . . . . . . . . . . . . . . . . . . . . . . . . . . . . . . . . . . . . . . . . . . . . . . . . . . . . . . . . . . . </w:t>
      </w:r>
    </w:p>
    <w:p w14:paraId="6FE3D6ED" w14:textId="77777777" w:rsidR="00181478" w:rsidRPr="002E2A23" w:rsidRDefault="00181478" w:rsidP="00181478">
      <w:pPr>
        <w:spacing w:after="100" w:afterAutospacing="1" w:line="240" w:lineRule="auto"/>
        <w:rPr>
          <w:b/>
          <w:sz w:val="22"/>
          <w:szCs w:val="22"/>
        </w:rPr>
      </w:pPr>
      <w:r w:rsidRPr="002E2A23">
        <w:rPr>
          <w:sz w:val="22"/>
          <w:szCs w:val="22"/>
        </w:rPr>
        <w:t xml:space="preserve">. . . . . . . . . . . . . . . . . . . . . . . . . . . . . . . . . . . . . . . . . . . . . . . . . . . . . . . . . . . . . . . . . . . . . . . . . . . . . . . . . . . . . .  </w:t>
      </w:r>
    </w:p>
    <w:p w14:paraId="12B93830" w14:textId="77777777" w:rsidR="00181478" w:rsidRPr="002E2A23" w:rsidRDefault="00181478" w:rsidP="00181478">
      <w:pPr>
        <w:spacing w:after="100" w:afterAutospacing="1" w:line="240" w:lineRule="auto"/>
        <w:rPr>
          <w:sz w:val="22"/>
          <w:szCs w:val="22"/>
        </w:rPr>
      </w:pPr>
      <w:r w:rsidRPr="002E2A23">
        <w:rPr>
          <w:sz w:val="22"/>
          <w:szCs w:val="22"/>
        </w:rPr>
        <w:t xml:space="preserve">Tel. no: . . . . . . . . . . . . . . . . . . . . . . . .     </w:t>
      </w:r>
      <w:r w:rsidRPr="002E2A23">
        <w:rPr>
          <w:sz w:val="22"/>
          <w:szCs w:val="22"/>
        </w:rPr>
        <w:tab/>
        <w:t xml:space="preserve">Email: . . . . . . . . . . . . . . . . . . . . . . . . . . . . . . . . . . . . . . . . . . </w:t>
      </w:r>
      <w:proofErr w:type="gramStart"/>
      <w:r w:rsidRPr="002E2A23">
        <w:rPr>
          <w:sz w:val="22"/>
          <w:szCs w:val="22"/>
        </w:rPr>
        <w:t>. . . .</w:t>
      </w:r>
      <w:proofErr w:type="gramEnd"/>
      <w:r w:rsidRPr="002E2A23">
        <w:rPr>
          <w:sz w:val="22"/>
          <w:szCs w:val="22"/>
        </w:rPr>
        <w:t xml:space="preserve">  </w:t>
      </w:r>
    </w:p>
    <w:p w14:paraId="66AD471A" w14:textId="77777777" w:rsidR="00181478" w:rsidRPr="002E2A23" w:rsidRDefault="00181478" w:rsidP="00181478">
      <w:pPr>
        <w:spacing w:after="100" w:afterAutospacing="1" w:line="240" w:lineRule="auto"/>
        <w:rPr>
          <w:sz w:val="22"/>
          <w:szCs w:val="22"/>
        </w:rPr>
      </w:pPr>
      <w:r w:rsidRPr="002E2A23">
        <w:rPr>
          <w:sz w:val="22"/>
          <w:szCs w:val="22"/>
        </w:rPr>
        <w:t xml:space="preserve">I have read the notes on eligibility and confirm that I am eligible for co-option as a town </w:t>
      </w:r>
      <w:proofErr w:type="spellStart"/>
      <w:r w:rsidRPr="002E2A23">
        <w:rPr>
          <w:sz w:val="22"/>
          <w:szCs w:val="22"/>
        </w:rPr>
        <w:t>councillor</w:t>
      </w:r>
      <w:proofErr w:type="spellEnd"/>
      <w:r w:rsidRPr="002E2A23">
        <w:rPr>
          <w:sz w:val="22"/>
          <w:szCs w:val="22"/>
        </w:rPr>
        <w:t xml:space="preserve"> at Wendover Parish Council (WPC). </w:t>
      </w:r>
    </w:p>
    <w:p w14:paraId="208D9D18" w14:textId="77777777" w:rsidR="00181478" w:rsidRPr="002E2A23" w:rsidRDefault="00181478" w:rsidP="00181478">
      <w:pPr>
        <w:spacing w:after="100" w:afterAutospacing="1" w:line="240" w:lineRule="auto"/>
        <w:rPr>
          <w:sz w:val="22"/>
          <w:szCs w:val="22"/>
        </w:rPr>
      </w:pPr>
      <w:r w:rsidRPr="002E2A23">
        <w:rPr>
          <w:sz w:val="22"/>
          <w:szCs w:val="22"/>
        </w:rPr>
        <w:t xml:space="preserve">Signed: . . . . . . . . . . . . . . . . . . . . . . . . . . . . . . . . . </w:t>
      </w:r>
      <w:proofErr w:type="gramStart"/>
      <w:r w:rsidRPr="002E2A23">
        <w:rPr>
          <w:sz w:val="22"/>
          <w:szCs w:val="22"/>
        </w:rPr>
        <w:t>. . . .</w:t>
      </w:r>
      <w:proofErr w:type="gramEnd"/>
      <w:r w:rsidRPr="002E2A23">
        <w:rPr>
          <w:sz w:val="22"/>
          <w:szCs w:val="22"/>
        </w:rPr>
        <w:t xml:space="preserve">   </w:t>
      </w:r>
      <w:r w:rsidRPr="002E2A23">
        <w:rPr>
          <w:sz w:val="22"/>
          <w:szCs w:val="22"/>
        </w:rPr>
        <w:tab/>
      </w:r>
      <w:r w:rsidRPr="002E2A23">
        <w:rPr>
          <w:sz w:val="22"/>
          <w:szCs w:val="22"/>
        </w:rPr>
        <w:tab/>
        <w:t xml:space="preserve">Dated: . . . . . . . . . . . . . . . . . . . . . </w:t>
      </w:r>
      <w:proofErr w:type="gramStart"/>
      <w:r w:rsidRPr="002E2A23">
        <w:rPr>
          <w:sz w:val="22"/>
          <w:szCs w:val="22"/>
        </w:rPr>
        <w:t>. . . .</w:t>
      </w:r>
      <w:proofErr w:type="gramEnd"/>
      <w:r w:rsidRPr="002E2A23">
        <w:rPr>
          <w:sz w:val="22"/>
          <w:szCs w:val="22"/>
        </w:rPr>
        <w:t xml:space="preserve"> </w:t>
      </w:r>
    </w:p>
    <w:p w14:paraId="73D063BA" w14:textId="77777777" w:rsidR="00181478" w:rsidRPr="002E2A23" w:rsidRDefault="00AB60AC" w:rsidP="00181478">
      <w:pPr>
        <w:pStyle w:val="ListParagraph"/>
        <w:numPr>
          <w:ilvl w:val="0"/>
          <w:numId w:val="2"/>
        </w:numPr>
        <w:spacing w:after="100" w:afterAutospacing="1" w:line="240" w:lineRule="auto"/>
        <w:rPr>
          <w:sz w:val="22"/>
          <w:szCs w:val="22"/>
        </w:rPr>
      </w:pPr>
      <w:r w:rsidRPr="002E2A23">
        <w:rPr>
          <w:noProof/>
          <w:sz w:val="22"/>
          <w:szCs w:val="22"/>
        </w:rPr>
        <mc:AlternateContent>
          <mc:Choice Requires="wps">
            <w:drawing>
              <wp:anchor distT="0" distB="0" distL="114300" distR="114300" simplePos="0" relativeHeight="251656704" behindDoc="0" locked="0" layoutInCell="1" allowOverlap="1" wp14:anchorId="792139C7" wp14:editId="0AB27C2F">
                <wp:simplePos x="0" y="0"/>
                <wp:positionH relativeFrom="column">
                  <wp:posOffset>266700</wp:posOffset>
                </wp:positionH>
                <wp:positionV relativeFrom="paragraph">
                  <wp:posOffset>539750</wp:posOffset>
                </wp:positionV>
                <wp:extent cx="5516880" cy="43891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6880" cy="4389120"/>
                        </a:xfrm>
                        <a:prstGeom prst="rect">
                          <a:avLst/>
                        </a:prstGeom>
                        <a:solidFill>
                          <a:sysClr val="window" lastClr="FFFFFF"/>
                        </a:solidFill>
                        <a:ln w="6350">
                          <a:solidFill>
                            <a:prstClr val="black"/>
                          </a:solidFill>
                        </a:ln>
                        <a:effectLst/>
                      </wps:spPr>
                      <wps:txbx>
                        <w:txbxContent>
                          <w:p w14:paraId="4180852B" w14:textId="77777777" w:rsidR="00181478" w:rsidRDefault="00181478" w:rsidP="001814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139C7" id="_x0000_t202" coordsize="21600,21600" o:spt="202" path="m,l,21600r21600,l21600,xe">
                <v:stroke joinstyle="miter"/>
                <v:path gradientshapeok="t" o:connecttype="rect"/>
              </v:shapetype>
              <v:shape id="Text Box 1" o:spid="_x0000_s1026" type="#_x0000_t202" style="position:absolute;left:0;text-align:left;margin-left:21pt;margin-top:42.5pt;width:434.4pt;height:3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" fillcolor="window" strokeweight=".5pt">
                <v:path arrowok="t"/>
                <v:textbox>
                  <w:txbxContent>
                    <w:p w14:paraId="4180852B" w14:textId="77777777" w:rsidR="00181478" w:rsidRDefault="00181478" w:rsidP="00181478"/>
                  </w:txbxContent>
                </v:textbox>
              </v:shape>
            </w:pict>
          </mc:Fallback>
        </mc:AlternateContent>
      </w:r>
      <w:r w:rsidR="00181478" w:rsidRPr="002E2A23">
        <w:rPr>
          <w:sz w:val="22"/>
          <w:szCs w:val="22"/>
        </w:rPr>
        <w:t xml:space="preserve">Please explain why you would like to be co-opted as a </w:t>
      </w:r>
      <w:proofErr w:type="spellStart"/>
      <w:r w:rsidR="00181478" w:rsidRPr="002E2A23">
        <w:rPr>
          <w:sz w:val="22"/>
          <w:szCs w:val="22"/>
        </w:rPr>
        <w:t>councillor</w:t>
      </w:r>
      <w:proofErr w:type="spellEnd"/>
      <w:r w:rsidR="00181478" w:rsidRPr="002E2A23">
        <w:rPr>
          <w:sz w:val="22"/>
          <w:szCs w:val="22"/>
        </w:rPr>
        <w:t xml:space="preserve"> for WPC in a maximum of 150 words. </w:t>
      </w:r>
    </w:p>
    <w:p w14:paraId="1C8ED7C0" w14:textId="77777777" w:rsidR="00181478" w:rsidRPr="002E2A23" w:rsidRDefault="00181478" w:rsidP="00181478">
      <w:pPr>
        <w:rPr>
          <w:sz w:val="22"/>
          <w:szCs w:val="22"/>
        </w:rPr>
      </w:pPr>
    </w:p>
    <w:p w14:paraId="2EF799EC" w14:textId="77777777" w:rsidR="00181478" w:rsidRPr="002E2A23" w:rsidRDefault="00181478" w:rsidP="00181478">
      <w:pPr>
        <w:rPr>
          <w:sz w:val="22"/>
          <w:szCs w:val="22"/>
        </w:rPr>
      </w:pPr>
      <w:r w:rsidRPr="002E2A23">
        <w:rPr>
          <w:sz w:val="22"/>
          <w:szCs w:val="22"/>
        </w:rPr>
        <w:t xml:space="preserve"> </w:t>
      </w:r>
    </w:p>
    <w:p w14:paraId="6BD8BCE9" w14:textId="77777777" w:rsidR="00181478" w:rsidRPr="002E2A23" w:rsidRDefault="00181478" w:rsidP="00181478">
      <w:pPr>
        <w:rPr>
          <w:b/>
          <w:sz w:val="22"/>
          <w:szCs w:val="22"/>
        </w:rPr>
      </w:pPr>
    </w:p>
    <w:p w14:paraId="74D4301A" w14:textId="77777777" w:rsidR="00181478" w:rsidRPr="002E2A23" w:rsidRDefault="00181478" w:rsidP="00181478">
      <w:pPr>
        <w:rPr>
          <w:b/>
          <w:sz w:val="22"/>
          <w:szCs w:val="22"/>
        </w:rPr>
      </w:pPr>
    </w:p>
    <w:p w14:paraId="0B464039" w14:textId="77777777" w:rsidR="00181478" w:rsidRPr="002E2A23" w:rsidRDefault="00181478" w:rsidP="00181478">
      <w:pPr>
        <w:rPr>
          <w:b/>
          <w:sz w:val="22"/>
          <w:szCs w:val="22"/>
        </w:rPr>
      </w:pPr>
    </w:p>
    <w:p w14:paraId="211A780A" w14:textId="77777777" w:rsidR="00181478" w:rsidRPr="002E2A23" w:rsidRDefault="00181478" w:rsidP="00181478">
      <w:pPr>
        <w:rPr>
          <w:b/>
          <w:sz w:val="22"/>
          <w:szCs w:val="22"/>
        </w:rPr>
      </w:pPr>
    </w:p>
    <w:p w14:paraId="0F7BED5B" w14:textId="77777777" w:rsidR="00181478" w:rsidRPr="002E2A23" w:rsidRDefault="00181478" w:rsidP="00181478">
      <w:pPr>
        <w:rPr>
          <w:b/>
          <w:sz w:val="22"/>
          <w:szCs w:val="22"/>
        </w:rPr>
      </w:pPr>
    </w:p>
    <w:p w14:paraId="204D67BE" w14:textId="77777777" w:rsidR="00181478" w:rsidRPr="002E2A23" w:rsidRDefault="00181478" w:rsidP="00181478">
      <w:pPr>
        <w:rPr>
          <w:b/>
          <w:sz w:val="22"/>
          <w:szCs w:val="22"/>
        </w:rPr>
      </w:pPr>
    </w:p>
    <w:p w14:paraId="5491B9E4" w14:textId="77777777" w:rsidR="00181478" w:rsidRPr="002E2A23" w:rsidRDefault="00181478" w:rsidP="00181478">
      <w:pPr>
        <w:rPr>
          <w:b/>
          <w:sz w:val="22"/>
          <w:szCs w:val="22"/>
        </w:rPr>
      </w:pPr>
    </w:p>
    <w:p w14:paraId="75953FCF" w14:textId="77777777" w:rsidR="00181478" w:rsidRPr="002E2A23" w:rsidRDefault="00181478" w:rsidP="00181478">
      <w:pPr>
        <w:rPr>
          <w:b/>
          <w:sz w:val="22"/>
          <w:szCs w:val="22"/>
        </w:rPr>
      </w:pPr>
    </w:p>
    <w:p w14:paraId="79BDDC2F" w14:textId="77777777" w:rsidR="00181478" w:rsidRPr="002E2A23" w:rsidRDefault="00181478" w:rsidP="00181478">
      <w:pPr>
        <w:pStyle w:val="ListParagraph"/>
        <w:rPr>
          <w:sz w:val="22"/>
          <w:szCs w:val="22"/>
        </w:rPr>
      </w:pPr>
    </w:p>
    <w:p w14:paraId="03B4FE2D" w14:textId="77777777" w:rsidR="00181478" w:rsidRPr="002E2A23" w:rsidRDefault="00181478" w:rsidP="00181478">
      <w:pPr>
        <w:pStyle w:val="ListParagraph"/>
        <w:ind w:left="0"/>
        <w:rPr>
          <w:sz w:val="22"/>
          <w:szCs w:val="22"/>
        </w:rPr>
      </w:pPr>
    </w:p>
    <w:p w14:paraId="5E8DA772" w14:textId="7B5DA989" w:rsidR="00573690" w:rsidRDefault="00573690" w:rsidP="00181478">
      <w:pPr>
        <w:pStyle w:val="ListParagraph"/>
        <w:rPr>
          <w:sz w:val="22"/>
          <w:szCs w:val="22"/>
        </w:rPr>
      </w:pPr>
    </w:p>
    <w:p w14:paraId="533DE6E7" w14:textId="77777777" w:rsidR="00573690" w:rsidRPr="002E2A23" w:rsidRDefault="00573690" w:rsidP="00181478">
      <w:pPr>
        <w:pStyle w:val="ListParagraph"/>
        <w:rPr>
          <w:sz w:val="22"/>
          <w:szCs w:val="22"/>
        </w:rPr>
      </w:pPr>
    </w:p>
    <w:p w14:paraId="5BC40C6E" w14:textId="0201EC67" w:rsidR="00181478" w:rsidRPr="002E2A23" w:rsidRDefault="00181478" w:rsidP="00181478">
      <w:pPr>
        <w:pStyle w:val="ListParagraph"/>
        <w:numPr>
          <w:ilvl w:val="0"/>
          <w:numId w:val="2"/>
        </w:numPr>
        <w:spacing w:after="100" w:afterAutospacing="1" w:line="240" w:lineRule="auto"/>
        <w:rPr>
          <w:sz w:val="22"/>
          <w:szCs w:val="22"/>
        </w:rPr>
      </w:pPr>
      <w:r w:rsidRPr="002E2A23">
        <w:rPr>
          <w:sz w:val="22"/>
          <w:szCs w:val="22"/>
        </w:rPr>
        <w:t>Please provide a brief description of any skills, training and experience you may have which would be useful to the council.</w:t>
      </w:r>
    </w:p>
    <w:p w14:paraId="0B1DC489" w14:textId="1ED6EAA9" w:rsidR="00181478" w:rsidRPr="002E2A23" w:rsidRDefault="00573690" w:rsidP="00181478">
      <w:pPr>
        <w:rPr>
          <w:sz w:val="22"/>
          <w:szCs w:val="22"/>
        </w:rPr>
      </w:pPr>
      <w:r w:rsidRPr="002E2A23">
        <w:rPr>
          <w:noProof/>
          <w:sz w:val="22"/>
          <w:szCs w:val="22"/>
        </w:rPr>
        <mc:AlternateContent>
          <mc:Choice Requires="wps">
            <w:drawing>
              <wp:anchor distT="0" distB="0" distL="114300" distR="114300" simplePos="0" relativeHeight="251658752" behindDoc="0" locked="0" layoutInCell="1" allowOverlap="1" wp14:anchorId="7C52D855" wp14:editId="3A58575C">
                <wp:simplePos x="0" y="0"/>
                <wp:positionH relativeFrom="column">
                  <wp:posOffset>220133</wp:posOffset>
                </wp:positionH>
                <wp:positionV relativeFrom="paragraph">
                  <wp:posOffset>36406</wp:posOffset>
                </wp:positionV>
                <wp:extent cx="5410200" cy="2353733"/>
                <wp:effectExtent l="0" t="0" r="1270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2353733"/>
                        </a:xfrm>
                        <a:prstGeom prst="rect">
                          <a:avLst/>
                        </a:prstGeom>
                        <a:solidFill>
                          <a:sysClr val="window" lastClr="FFFFFF"/>
                        </a:solidFill>
                        <a:ln w="6350">
                          <a:solidFill>
                            <a:prstClr val="black"/>
                          </a:solidFill>
                        </a:ln>
                        <a:effectLst/>
                      </wps:spPr>
                      <wps:txbx>
                        <w:txbxContent>
                          <w:p w14:paraId="588D35D9" w14:textId="77777777" w:rsidR="00181478" w:rsidRDefault="00181478" w:rsidP="001814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D855" id="Text Box 3" o:spid="_x0000_s1027" type="#_x0000_t202" style="position:absolute;margin-left:17.35pt;margin-top:2.85pt;width:426pt;height:18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" fillcolor="window" strokeweight=".5pt">
                <v:path arrowok="t"/>
                <v:textbox>
                  <w:txbxContent>
                    <w:p w14:paraId="588D35D9" w14:textId="77777777" w:rsidR="00181478" w:rsidRDefault="00181478" w:rsidP="00181478"/>
                  </w:txbxContent>
                </v:textbox>
              </v:shape>
            </w:pict>
          </mc:Fallback>
        </mc:AlternateContent>
      </w:r>
    </w:p>
    <w:p w14:paraId="100976D1" w14:textId="77777777" w:rsidR="00181478" w:rsidRPr="002E2A23" w:rsidRDefault="00181478" w:rsidP="00181478">
      <w:pPr>
        <w:rPr>
          <w:sz w:val="22"/>
          <w:szCs w:val="22"/>
        </w:rPr>
      </w:pPr>
    </w:p>
    <w:p w14:paraId="561FE87F" w14:textId="77777777" w:rsidR="00181478" w:rsidRPr="002E2A23" w:rsidRDefault="00181478" w:rsidP="00181478">
      <w:pPr>
        <w:rPr>
          <w:sz w:val="22"/>
          <w:szCs w:val="22"/>
        </w:rPr>
      </w:pPr>
    </w:p>
    <w:p w14:paraId="21272F4C" w14:textId="77777777" w:rsidR="00181478" w:rsidRPr="002E2A23" w:rsidRDefault="00181478" w:rsidP="00181478">
      <w:pPr>
        <w:rPr>
          <w:sz w:val="22"/>
          <w:szCs w:val="22"/>
        </w:rPr>
      </w:pPr>
    </w:p>
    <w:p w14:paraId="774E444F" w14:textId="77777777" w:rsidR="00181478" w:rsidRPr="002E2A23" w:rsidRDefault="00181478" w:rsidP="00181478">
      <w:pPr>
        <w:rPr>
          <w:sz w:val="22"/>
          <w:szCs w:val="22"/>
        </w:rPr>
      </w:pPr>
    </w:p>
    <w:p w14:paraId="109F7267" w14:textId="77777777" w:rsidR="00181478" w:rsidRPr="002E2A23" w:rsidRDefault="00181478" w:rsidP="00181478">
      <w:pPr>
        <w:rPr>
          <w:sz w:val="22"/>
          <w:szCs w:val="22"/>
        </w:rPr>
      </w:pPr>
    </w:p>
    <w:p w14:paraId="4FF49BE1" w14:textId="77777777" w:rsidR="00181478" w:rsidRPr="002E2A23" w:rsidRDefault="00181478" w:rsidP="00181478">
      <w:pPr>
        <w:rPr>
          <w:sz w:val="22"/>
          <w:szCs w:val="22"/>
        </w:rPr>
      </w:pPr>
      <w:r w:rsidRPr="002E2A23">
        <w:rPr>
          <w:sz w:val="22"/>
          <w:szCs w:val="22"/>
        </w:rPr>
        <w:t xml:space="preserve"> </w:t>
      </w:r>
    </w:p>
    <w:p w14:paraId="760CE4FF" w14:textId="77777777" w:rsidR="00181478" w:rsidRPr="002E2A23" w:rsidRDefault="00181478" w:rsidP="00181478">
      <w:pPr>
        <w:rPr>
          <w:sz w:val="22"/>
          <w:szCs w:val="22"/>
        </w:rPr>
      </w:pPr>
    </w:p>
    <w:p w14:paraId="67B9F7CE" w14:textId="77777777" w:rsidR="00181478" w:rsidRPr="002E2A23" w:rsidRDefault="00181478" w:rsidP="00181478">
      <w:pPr>
        <w:pStyle w:val="ListParagraph"/>
        <w:numPr>
          <w:ilvl w:val="0"/>
          <w:numId w:val="2"/>
        </w:numPr>
        <w:spacing w:after="100" w:afterAutospacing="1"/>
        <w:rPr>
          <w:sz w:val="22"/>
          <w:szCs w:val="22"/>
        </w:rPr>
      </w:pPr>
      <w:r w:rsidRPr="002E2A23">
        <w:rPr>
          <w:sz w:val="22"/>
          <w:szCs w:val="22"/>
        </w:rPr>
        <w:t>State your community involvement within this town, elsewhere or any voluntary work undertaken.</w:t>
      </w:r>
    </w:p>
    <w:p w14:paraId="64648CB3" w14:textId="77777777" w:rsidR="00181478" w:rsidRPr="002E2A23" w:rsidRDefault="00AB60AC" w:rsidP="00181478">
      <w:pPr>
        <w:ind w:left="360"/>
        <w:rPr>
          <w:sz w:val="22"/>
          <w:szCs w:val="22"/>
        </w:rPr>
      </w:pPr>
      <w:r w:rsidRPr="002E2A23">
        <w:rPr>
          <w:noProof/>
          <w:sz w:val="22"/>
          <w:szCs w:val="22"/>
        </w:rPr>
        <mc:AlternateContent>
          <mc:Choice Requires="wps">
            <w:drawing>
              <wp:anchor distT="0" distB="0" distL="114300" distR="114300" simplePos="0" relativeHeight="251657728" behindDoc="0" locked="0" layoutInCell="1" allowOverlap="1" wp14:anchorId="352ECA9D" wp14:editId="5F1FBD67">
                <wp:simplePos x="0" y="0"/>
                <wp:positionH relativeFrom="column">
                  <wp:posOffset>220980</wp:posOffset>
                </wp:positionH>
                <wp:positionV relativeFrom="paragraph">
                  <wp:posOffset>106045</wp:posOffset>
                </wp:positionV>
                <wp:extent cx="5676900" cy="27508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2750820"/>
                        </a:xfrm>
                        <a:prstGeom prst="rect">
                          <a:avLst/>
                        </a:prstGeom>
                        <a:solidFill>
                          <a:sysClr val="window" lastClr="FFFFFF"/>
                        </a:solidFill>
                        <a:ln w="6350">
                          <a:solidFill>
                            <a:prstClr val="black"/>
                          </a:solidFill>
                        </a:ln>
                        <a:effectLst/>
                      </wps:spPr>
                      <wps:txbx>
                        <w:txbxContent>
                          <w:p w14:paraId="0CC2AB0D" w14:textId="77777777" w:rsidR="00181478" w:rsidRDefault="00181478" w:rsidP="001814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CA9D" id="Text Box 2" o:spid="_x0000_s1028" type="#_x0000_t202" style="position:absolute;left:0;text-align:left;margin-left:17.4pt;margin-top:8.35pt;width:447pt;height:2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" fillcolor="window" strokeweight=".5pt">
                <v:path arrowok="t"/>
                <v:textbox>
                  <w:txbxContent>
                    <w:p w14:paraId="0CC2AB0D" w14:textId="77777777" w:rsidR="00181478" w:rsidRDefault="00181478" w:rsidP="00181478"/>
                  </w:txbxContent>
                </v:textbox>
              </v:shape>
            </w:pict>
          </mc:Fallback>
        </mc:AlternateContent>
      </w:r>
      <w:r w:rsidR="00181478" w:rsidRPr="002E2A23">
        <w:rPr>
          <w:sz w:val="22"/>
          <w:szCs w:val="22"/>
        </w:rPr>
        <w:t xml:space="preserve"> </w:t>
      </w:r>
    </w:p>
    <w:p w14:paraId="00769A54" w14:textId="77777777" w:rsidR="00181478" w:rsidRPr="002E2A23" w:rsidRDefault="00181478" w:rsidP="00181478">
      <w:pPr>
        <w:ind w:left="360"/>
        <w:rPr>
          <w:sz w:val="22"/>
          <w:szCs w:val="22"/>
        </w:rPr>
      </w:pPr>
    </w:p>
    <w:p w14:paraId="610B4030" w14:textId="77777777" w:rsidR="00181478" w:rsidRPr="002E2A23" w:rsidRDefault="00181478" w:rsidP="00181478">
      <w:pPr>
        <w:ind w:left="360"/>
        <w:rPr>
          <w:sz w:val="22"/>
          <w:szCs w:val="22"/>
        </w:rPr>
      </w:pPr>
    </w:p>
    <w:p w14:paraId="07AA49B5" w14:textId="77777777" w:rsidR="00181478" w:rsidRPr="002E2A23" w:rsidRDefault="00181478" w:rsidP="00181478">
      <w:pPr>
        <w:ind w:left="360"/>
        <w:rPr>
          <w:sz w:val="22"/>
          <w:szCs w:val="22"/>
        </w:rPr>
      </w:pPr>
    </w:p>
    <w:p w14:paraId="2ADA62A5" w14:textId="77777777" w:rsidR="00181478" w:rsidRPr="002E2A23" w:rsidRDefault="00181478" w:rsidP="00181478">
      <w:pPr>
        <w:ind w:left="360"/>
        <w:rPr>
          <w:sz w:val="22"/>
          <w:szCs w:val="22"/>
        </w:rPr>
      </w:pPr>
    </w:p>
    <w:p w14:paraId="17072F22" w14:textId="77777777" w:rsidR="00181478" w:rsidRPr="002E2A23" w:rsidRDefault="00181478" w:rsidP="00181478">
      <w:pPr>
        <w:ind w:left="360"/>
        <w:rPr>
          <w:sz w:val="22"/>
          <w:szCs w:val="22"/>
        </w:rPr>
      </w:pPr>
    </w:p>
    <w:p w14:paraId="09A7E101" w14:textId="77777777" w:rsidR="00181478" w:rsidRPr="002E2A23" w:rsidRDefault="00181478" w:rsidP="00181478">
      <w:pPr>
        <w:ind w:left="360"/>
        <w:rPr>
          <w:sz w:val="22"/>
          <w:szCs w:val="22"/>
        </w:rPr>
      </w:pPr>
    </w:p>
    <w:p w14:paraId="086F98F1" w14:textId="77777777" w:rsidR="00181478" w:rsidRPr="002E2A23" w:rsidRDefault="00181478" w:rsidP="00181478">
      <w:pPr>
        <w:ind w:left="360"/>
        <w:rPr>
          <w:sz w:val="22"/>
          <w:szCs w:val="22"/>
        </w:rPr>
      </w:pPr>
    </w:p>
    <w:p w14:paraId="3C4B0428" w14:textId="77777777" w:rsidR="00181478" w:rsidRPr="002E2A23" w:rsidRDefault="00181478" w:rsidP="00181478">
      <w:pPr>
        <w:ind w:left="360"/>
        <w:rPr>
          <w:sz w:val="22"/>
          <w:szCs w:val="22"/>
        </w:rPr>
      </w:pPr>
    </w:p>
    <w:p w14:paraId="24EB4B9F" w14:textId="77777777" w:rsidR="00181478" w:rsidRPr="002E2A23" w:rsidRDefault="00181478" w:rsidP="00181478">
      <w:pPr>
        <w:tabs>
          <w:tab w:val="right" w:pos="8306"/>
        </w:tabs>
        <w:spacing w:after="120"/>
        <w:jc w:val="both"/>
        <w:rPr>
          <w:sz w:val="22"/>
          <w:szCs w:val="22"/>
        </w:rPr>
      </w:pPr>
    </w:p>
    <w:p w14:paraId="71C0EB79" w14:textId="77777777" w:rsidR="00181478" w:rsidRPr="002E2A23" w:rsidRDefault="00181478" w:rsidP="00181478">
      <w:pPr>
        <w:pStyle w:val="NoSpacing"/>
      </w:pPr>
    </w:p>
    <w:p w14:paraId="1116838F" w14:textId="77777777" w:rsidR="00181478" w:rsidRPr="002E2A23" w:rsidRDefault="00181478" w:rsidP="00181478">
      <w:pPr>
        <w:pStyle w:val="NoSpacing"/>
      </w:pPr>
    </w:p>
    <w:p w14:paraId="27C1CF81" w14:textId="77777777" w:rsidR="00181478" w:rsidRPr="002E2A23" w:rsidRDefault="00181478" w:rsidP="00181478">
      <w:pPr>
        <w:pStyle w:val="NoSpacing"/>
      </w:pPr>
    </w:p>
    <w:p w14:paraId="51425770" w14:textId="77777777" w:rsidR="007134BE" w:rsidRPr="002E2A23" w:rsidRDefault="007134BE" w:rsidP="006B3DDB">
      <w:pPr>
        <w:rPr>
          <w:sz w:val="22"/>
          <w:szCs w:val="22"/>
        </w:rPr>
      </w:pPr>
    </w:p>
    <w:sectPr w:rsidR="007134BE" w:rsidRPr="002E2A23" w:rsidSect="00627C42">
      <w:headerReference w:type="default" r:id="rId14"/>
      <w:footerReference w:type="default" r:id="rId15"/>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C8A5" w14:textId="77777777" w:rsidR="00CC3D7B" w:rsidRDefault="00CC3D7B" w:rsidP="00C45AB0">
      <w:pPr>
        <w:spacing w:after="0" w:line="240" w:lineRule="auto"/>
      </w:pPr>
      <w:r>
        <w:separator/>
      </w:r>
    </w:p>
  </w:endnote>
  <w:endnote w:type="continuationSeparator" w:id="0">
    <w:p w14:paraId="1E4DB2A9" w14:textId="77777777" w:rsidR="00CC3D7B" w:rsidRDefault="00CC3D7B" w:rsidP="00C4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aur">
    <w:panose1 w:val="020305040502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ABA5" w14:textId="77777777" w:rsidR="0046438C" w:rsidRDefault="00733834" w:rsidP="0046438C">
    <w:pPr>
      <w:pStyle w:val="Footer"/>
      <w:jc w:val="center"/>
      <w:rPr>
        <w:color w:val="009900"/>
      </w:rPr>
    </w:pPr>
    <w:r>
      <w:rPr>
        <w:color w:val="009900"/>
      </w:rPr>
      <w:t>Tel: 01296 6</w:t>
    </w:r>
    <w:r w:rsidR="0046438C" w:rsidRPr="0046438C">
      <w:rPr>
        <w:color w:val="009900"/>
      </w:rPr>
      <w:t>23056</w:t>
    </w:r>
  </w:p>
  <w:p w14:paraId="0C999616" w14:textId="0EC37DEF" w:rsidR="00B241F9" w:rsidRPr="0046438C" w:rsidRDefault="00FA2B4A" w:rsidP="0046438C">
    <w:pPr>
      <w:pStyle w:val="Footer"/>
      <w:jc w:val="center"/>
      <w:rPr>
        <w:color w:val="009900"/>
      </w:rPr>
    </w:pPr>
    <w:hyperlink r:id="rId1" w:history="1">
      <w:r w:rsidR="00B241F9" w:rsidRPr="00B241F9">
        <w:rPr>
          <w:rStyle w:val="Hyperlink"/>
          <w:rFonts w:ascii="Centaur" w:hAnsi="Centaur"/>
          <w:color w:val="008000"/>
        </w:rPr>
        <w:t>clerk@wendover-pc.gov.uk</w:t>
      </w:r>
    </w:hyperlink>
    <w:r w:rsidR="00B241F9">
      <w:rPr>
        <w:rStyle w:val="Hyperlink"/>
        <w:rFonts w:ascii="Centaur" w:hAnsi="Centaur"/>
        <w:color w:val="008000"/>
      </w:rPr>
      <w:t>;</w:t>
    </w:r>
    <w:r w:rsidR="00B241F9" w:rsidRPr="00B241F9">
      <w:rPr>
        <w:rStyle w:val="Hyperlink"/>
        <w:rFonts w:ascii="Centaur" w:hAnsi="Centaur"/>
        <w:color w:val="008000"/>
      </w:rPr>
      <w:t xml:space="preserve"> </w:t>
    </w:r>
    <w:r w:rsidR="00AB60AC">
      <w:rPr>
        <w:rFonts w:ascii="Centaur" w:hAnsi="Centaur"/>
      </w:rPr>
      <w:fldChar w:fldCharType="begin"/>
    </w:r>
    <w:r w:rsidR="00AB60AC">
      <w:rPr>
        <w:rFonts w:ascii="Centaur" w:hAnsi="Centaur"/>
      </w:rPr>
      <w:instrText xml:space="preserve"> HYPERLINK "mailto:</w:instrText>
    </w:r>
    <w:r w:rsidR="00AB60AC" w:rsidRPr="00AB60AC">
      <w:rPr>
        <w:rFonts w:ascii="Centaur" w:hAnsi="Centaur"/>
      </w:rPr>
      <w:instrText>estates@wendover-pc.gov.uk</w:instrText>
    </w:r>
    <w:r w:rsidR="00AB60AC">
      <w:rPr>
        <w:rFonts w:ascii="Centaur" w:hAnsi="Centaur"/>
      </w:rPr>
      <w:instrText xml:space="preserve">" </w:instrText>
    </w:r>
    <w:r w:rsidR="00AB60AC">
      <w:rPr>
        <w:rFonts w:ascii="Centaur" w:hAnsi="Centaur"/>
      </w:rPr>
      <w:fldChar w:fldCharType="separate"/>
    </w:r>
    <w:r w:rsidR="00AB60AC" w:rsidRPr="00666272">
      <w:rPr>
        <w:rStyle w:val="Hyperlink"/>
        <w:rFonts w:ascii="Centaur" w:hAnsi="Centaur"/>
      </w:rPr>
      <w:t>estates@</w:t>
    </w:r>
    <w:r w:rsidR="00AB60AC" w:rsidRPr="00666272">
      <w:rPr>
        <w:rStyle w:val="Hyperlink"/>
        <w:rFonts w:ascii="Centaur" w:hAnsi="Centaur"/>
      </w:rPr>
      <w:t>wendover-pc.gov.uk</w:t>
    </w:r>
    <w:r w:rsidR="00AB60AC">
      <w:rPr>
        <w:rFonts w:ascii="Centaur" w:hAnsi="Centaur"/>
      </w:rPr>
      <w:fldChar w:fldCharType="end"/>
    </w:r>
    <w:r w:rsidR="00B241F9">
      <w:rPr>
        <w:rStyle w:val="Hyperlink"/>
        <w:rFonts w:ascii="Centaur" w:hAnsi="Centaur"/>
        <w:color w:val="008000"/>
      </w:rPr>
      <w:t>;</w:t>
    </w:r>
    <w:r w:rsidR="00B241F9" w:rsidRPr="00B241F9">
      <w:rPr>
        <w:rStyle w:val="Hyperlink"/>
        <w:rFonts w:ascii="Centaur" w:hAnsi="Centaur"/>
        <w:color w:val="008000"/>
      </w:rPr>
      <w:t xml:space="preserve"> </w:t>
    </w:r>
    <w:r w:rsidR="00B241F9" w:rsidRPr="00B241F9">
      <w:rPr>
        <w:rFonts w:ascii="Centaur" w:hAnsi="Centaur"/>
        <w:color w:val="008000"/>
        <w:u w:val="single"/>
      </w:rPr>
      <w:t>admin@wendover-pc.gov.uk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FCB8" w14:textId="77777777" w:rsidR="00CC3D7B" w:rsidRDefault="00CC3D7B" w:rsidP="00C45AB0">
      <w:pPr>
        <w:spacing w:after="0" w:line="240" w:lineRule="auto"/>
      </w:pPr>
      <w:r>
        <w:separator/>
      </w:r>
    </w:p>
  </w:footnote>
  <w:footnote w:type="continuationSeparator" w:id="0">
    <w:p w14:paraId="2A7ABBCD" w14:textId="77777777" w:rsidR="00CC3D7B" w:rsidRDefault="00CC3D7B" w:rsidP="00C4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47D7" w14:textId="3C4B695C" w:rsidR="00C80C7F" w:rsidRDefault="00AB60AC" w:rsidP="00655AFB">
    <w:pPr>
      <w:pStyle w:val="Header"/>
      <w:tabs>
        <w:tab w:val="clear" w:pos="4513"/>
        <w:tab w:val="clear" w:pos="9026"/>
        <w:tab w:val="left" w:pos="5172"/>
      </w:tabs>
      <w:jc w:val="right"/>
      <w:rPr>
        <w:rFonts w:ascii="Centaur" w:hAnsi="Centaur"/>
        <w:b/>
        <w:color w:val="008000"/>
        <w:sz w:val="40"/>
      </w:rPr>
    </w:pPr>
    <w:r>
      <w:rPr>
        <w:rFonts w:ascii="Centaur" w:hAnsi="Centaur"/>
        <w:b/>
        <w:noProof/>
        <w:color w:val="008000"/>
        <w:sz w:val="40"/>
      </w:rPr>
      <w:drawing>
        <wp:anchor distT="0" distB="0" distL="114300" distR="114300" simplePos="0" relativeHeight="251658240" behindDoc="1" locked="0" layoutInCell="1" allowOverlap="1" wp14:anchorId="0544739D" wp14:editId="23F82B90">
          <wp:simplePos x="0" y="0"/>
          <wp:positionH relativeFrom="column">
            <wp:posOffset>311997</wp:posOffset>
          </wp:positionH>
          <wp:positionV relativeFrom="paragraph">
            <wp:posOffset>104775</wp:posOffset>
          </wp:positionV>
          <wp:extent cx="1000760" cy="1000760"/>
          <wp:effectExtent l="0" t="0" r="2540" b="254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760" cy="1000760"/>
                  </a:xfrm>
                  <a:prstGeom prst="rect">
                    <a:avLst/>
                  </a:prstGeom>
                </pic:spPr>
              </pic:pic>
            </a:graphicData>
          </a:graphic>
          <wp14:sizeRelH relativeFrom="page">
            <wp14:pctWidth>0</wp14:pctWidth>
          </wp14:sizeRelH>
          <wp14:sizeRelV relativeFrom="page">
            <wp14:pctHeight>0</wp14:pctHeight>
          </wp14:sizeRelV>
        </wp:anchor>
      </w:drawing>
    </w:r>
  </w:p>
  <w:p w14:paraId="5D17E39D" w14:textId="49A439D4" w:rsidR="00C45AB0" w:rsidRPr="00655AFB" w:rsidRDefault="00C45AB0" w:rsidP="00AB60AC">
    <w:pPr>
      <w:pStyle w:val="Header"/>
      <w:tabs>
        <w:tab w:val="clear" w:pos="4513"/>
        <w:tab w:val="clear" w:pos="9026"/>
        <w:tab w:val="left" w:pos="5172"/>
      </w:tabs>
      <w:rPr>
        <w:rFonts w:ascii="Centaur" w:hAnsi="Centaur"/>
        <w:b/>
        <w:color w:val="008000"/>
        <w:sz w:val="28"/>
      </w:rPr>
    </w:pPr>
    <w:r w:rsidRPr="00655AFB">
      <w:rPr>
        <w:rFonts w:ascii="Centaur" w:hAnsi="Centaur"/>
        <w:b/>
        <w:color w:val="008000"/>
        <w:sz w:val="40"/>
      </w:rPr>
      <w:t>WENDOVER PARISH COUNCIL</w:t>
    </w:r>
  </w:p>
  <w:p w14:paraId="7883D613" w14:textId="4237C972" w:rsidR="00C45AB0" w:rsidRPr="00655AFB" w:rsidRDefault="00655AFB" w:rsidP="00AB60AC">
    <w:pPr>
      <w:pStyle w:val="Header"/>
      <w:tabs>
        <w:tab w:val="clear" w:pos="4513"/>
        <w:tab w:val="clear" w:pos="9026"/>
        <w:tab w:val="left" w:pos="5172"/>
      </w:tabs>
      <w:rPr>
        <w:rFonts w:ascii="Centaur" w:hAnsi="Centaur"/>
        <w:color w:val="008000"/>
        <w:sz w:val="24"/>
      </w:rPr>
    </w:pPr>
    <w:r w:rsidRPr="00655AFB">
      <w:rPr>
        <w:rFonts w:ascii="Centaur" w:hAnsi="Centaur"/>
        <w:color w:val="008000"/>
        <w:sz w:val="24"/>
      </w:rPr>
      <w:t>The Clock Tower, High Street, Wendover</w:t>
    </w:r>
    <w:r w:rsidR="00B241F9">
      <w:rPr>
        <w:rFonts w:ascii="Centaur" w:hAnsi="Centaur"/>
        <w:color w:val="008000"/>
        <w:sz w:val="24"/>
      </w:rPr>
      <w:t>,</w:t>
    </w:r>
  </w:p>
  <w:p w14:paraId="74B88126" w14:textId="7137E112" w:rsidR="00655AFB" w:rsidRPr="00655AFB" w:rsidRDefault="00655AFB" w:rsidP="00AB60AC">
    <w:pPr>
      <w:pStyle w:val="Header"/>
      <w:tabs>
        <w:tab w:val="clear" w:pos="4513"/>
        <w:tab w:val="clear" w:pos="9026"/>
        <w:tab w:val="left" w:pos="5172"/>
      </w:tabs>
      <w:rPr>
        <w:rFonts w:ascii="Centaur" w:hAnsi="Centaur"/>
        <w:color w:val="008000"/>
        <w:sz w:val="24"/>
      </w:rPr>
    </w:pPr>
    <w:r w:rsidRPr="00655AFB">
      <w:rPr>
        <w:rFonts w:ascii="Centaur" w:hAnsi="Centaur"/>
        <w:color w:val="008000"/>
        <w:sz w:val="24"/>
      </w:rPr>
      <w:t>Aylesbury, Buckinghamshire, HP22 6DU</w:t>
    </w:r>
  </w:p>
  <w:p w14:paraId="4FE5ADED" w14:textId="77777777" w:rsidR="00B241F9" w:rsidRPr="00B241F9" w:rsidRDefault="00B241F9" w:rsidP="00AB60AC">
    <w:pPr>
      <w:pStyle w:val="Header"/>
      <w:tabs>
        <w:tab w:val="clear" w:pos="4513"/>
        <w:tab w:val="clear" w:pos="9026"/>
        <w:tab w:val="left" w:pos="5172"/>
      </w:tabs>
      <w:rPr>
        <w:rFonts w:ascii="Centaur" w:hAnsi="Centaur"/>
        <w:color w:val="008000"/>
        <w:u w:val="single"/>
      </w:rPr>
    </w:pPr>
  </w:p>
  <w:p w14:paraId="394E2F5F" w14:textId="77777777" w:rsidR="00B241F9" w:rsidRPr="0046438C" w:rsidRDefault="00B241F9" w:rsidP="00B241F9">
    <w:pPr>
      <w:pStyle w:val="Header"/>
      <w:tabs>
        <w:tab w:val="clear" w:pos="4513"/>
        <w:tab w:val="clear" w:pos="9026"/>
        <w:tab w:val="left" w:pos="5172"/>
      </w:tabs>
      <w:jc w:val="right"/>
      <w:rPr>
        <w:rFonts w:ascii="Centaur" w:hAnsi="Centaur"/>
        <w:color w:val="33CC33"/>
        <w:u w:val="single"/>
      </w:rPr>
    </w:pPr>
  </w:p>
  <w:p w14:paraId="077C13ED" w14:textId="77777777" w:rsidR="00655AFB" w:rsidRPr="0046438C" w:rsidRDefault="00655AFB" w:rsidP="00B241F9">
    <w:pPr>
      <w:pStyle w:val="Header"/>
      <w:tabs>
        <w:tab w:val="clear" w:pos="4513"/>
        <w:tab w:val="clear" w:pos="9026"/>
        <w:tab w:val="left" w:pos="5172"/>
      </w:tabs>
      <w:ind w:firstLine="2160"/>
      <w:rPr>
        <w:rFonts w:ascii="Centaur" w:hAnsi="Centaur"/>
        <w:color w:val="0099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80D"/>
    <w:multiLevelType w:val="hybridMultilevel"/>
    <w:tmpl w:val="C4F20EE8"/>
    <w:lvl w:ilvl="0" w:tplc="2A788C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952AF"/>
    <w:multiLevelType w:val="hybridMultilevel"/>
    <w:tmpl w:val="86B2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A2594"/>
    <w:multiLevelType w:val="hybridMultilevel"/>
    <w:tmpl w:val="9A66AFA8"/>
    <w:lvl w:ilvl="0" w:tplc="9A649514">
      <w:start w:val="1"/>
      <w:numFmt w:val="decimal"/>
      <w:lvlText w:val="%1."/>
      <w:lvlJc w:val="left"/>
      <w:pPr>
        <w:ind w:left="720" w:hanging="360"/>
      </w:pPr>
      <w:rPr>
        <w:color w:val="auto"/>
      </w:rPr>
    </w:lvl>
    <w:lvl w:ilvl="1" w:tplc="62585D1E">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0187047">
    <w:abstractNumId w:val="2"/>
  </w:num>
  <w:num w:numId="2" w16cid:durableId="393361452">
    <w:abstractNumId w:val="0"/>
  </w:num>
  <w:num w:numId="3" w16cid:durableId="109551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B0"/>
    <w:rsid w:val="00010AE8"/>
    <w:rsid w:val="00181478"/>
    <w:rsid w:val="001E4481"/>
    <w:rsid w:val="001E763F"/>
    <w:rsid w:val="00240D3D"/>
    <w:rsid w:val="00297E1F"/>
    <w:rsid w:val="002D20E5"/>
    <w:rsid w:val="002E2A23"/>
    <w:rsid w:val="003907BB"/>
    <w:rsid w:val="003B7D82"/>
    <w:rsid w:val="0046438C"/>
    <w:rsid w:val="004A39D1"/>
    <w:rsid w:val="005051F0"/>
    <w:rsid w:val="00524404"/>
    <w:rsid w:val="00537817"/>
    <w:rsid w:val="00547621"/>
    <w:rsid w:val="00573690"/>
    <w:rsid w:val="00627C42"/>
    <w:rsid w:val="00655AFB"/>
    <w:rsid w:val="00662747"/>
    <w:rsid w:val="00693115"/>
    <w:rsid w:val="006B3DDB"/>
    <w:rsid w:val="006D3456"/>
    <w:rsid w:val="006E2564"/>
    <w:rsid w:val="007134BE"/>
    <w:rsid w:val="00733834"/>
    <w:rsid w:val="00832105"/>
    <w:rsid w:val="00891412"/>
    <w:rsid w:val="008E6436"/>
    <w:rsid w:val="00951E1F"/>
    <w:rsid w:val="00966202"/>
    <w:rsid w:val="00A3791A"/>
    <w:rsid w:val="00A94E3D"/>
    <w:rsid w:val="00AA0BD1"/>
    <w:rsid w:val="00AB205C"/>
    <w:rsid w:val="00AB60AC"/>
    <w:rsid w:val="00B241F9"/>
    <w:rsid w:val="00C45AB0"/>
    <w:rsid w:val="00C80C7F"/>
    <w:rsid w:val="00CA19F3"/>
    <w:rsid w:val="00CC3D7B"/>
    <w:rsid w:val="00CE6741"/>
    <w:rsid w:val="00D14D18"/>
    <w:rsid w:val="00D60F5C"/>
    <w:rsid w:val="00E01396"/>
    <w:rsid w:val="00E32564"/>
    <w:rsid w:val="00EC2B3D"/>
    <w:rsid w:val="00FA2B4A"/>
    <w:rsid w:val="00FE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45FB"/>
  <w15:docId w15:val="{A6186F0D-5C28-B649-9D6C-9C54BEC2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42"/>
    <w:pPr>
      <w:spacing w:after="240" w:line="276" w:lineRule="auto"/>
    </w:pPr>
    <w:rPr>
      <w:rFonts w:eastAsia="Times New Roman"/>
      <w:sz w:val="24"/>
      <w:szCs w:val="24"/>
      <w:lang w:val="en-US" w:eastAsia="en-US"/>
    </w:rPr>
  </w:style>
  <w:style w:type="paragraph" w:styleId="Heading1">
    <w:name w:val="heading 1"/>
    <w:basedOn w:val="Normal"/>
    <w:next w:val="Normal"/>
    <w:link w:val="Heading1Char"/>
    <w:uiPriority w:val="9"/>
    <w:qFormat/>
    <w:rsid w:val="003B7D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B7D82"/>
    <w:pPr>
      <w:keepNext/>
      <w:keepLines/>
      <w:spacing w:before="200" w:after="0"/>
      <w:outlineLvl w:val="1"/>
    </w:pPr>
    <w:rPr>
      <w:rFonts w:ascii="Cambria" w:hAnsi="Cambria"/>
      <w:b/>
      <w:bCs/>
      <w:color w:val="4F81BD"/>
      <w:sz w:val="26"/>
      <w:szCs w:val="26"/>
    </w:rPr>
  </w:style>
  <w:style w:type="paragraph" w:styleId="Heading5">
    <w:name w:val="heading 5"/>
    <w:basedOn w:val="Normal"/>
    <w:next w:val="Normal"/>
    <w:link w:val="Heading5Char"/>
    <w:qFormat/>
    <w:rsid w:val="00D60F5C"/>
    <w:pPr>
      <w:keepNext/>
      <w:tabs>
        <w:tab w:val="right" w:pos="8306"/>
      </w:tabs>
      <w:spacing w:after="120" w:line="240" w:lineRule="auto"/>
      <w:jc w:val="center"/>
      <w:outlineLvl w:val="4"/>
    </w:pPr>
    <w:rPr>
      <w:rFonts w:ascii="Arial" w:hAnsi="Arial"/>
      <w:b/>
      <w:sz w:val="28"/>
      <w:szCs w:val="20"/>
      <w:lang w:val="en-GB"/>
    </w:rPr>
  </w:style>
  <w:style w:type="paragraph" w:styleId="Heading6">
    <w:name w:val="heading 6"/>
    <w:basedOn w:val="Normal"/>
    <w:next w:val="Normal"/>
    <w:link w:val="Heading6Char"/>
    <w:qFormat/>
    <w:rsid w:val="00D60F5C"/>
    <w:pPr>
      <w:keepNext/>
      <w:pBdr>
        <w:top w:val="single" w:sz="4" w:space="1" w:color="auto"/>
        <w:left w:val="single" w:sz="4" w:space="4" w:color="auto"/>
        <w:bottom w:val="single" w:sz="4" w:space="1" w:color="auto"/>
        <w:right w:val="single" w:sz="4" w:space="4" w:color="auto"/>
      </w:pBdr>
      <w:spacing w:after="120" w:line="240" w:lineRule="auto"/>
      <w:ind w:left="567" w:right="657"/>
      <w:jc w:val="center"/>
      <w:outlineLvl w:val="5"/>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AB0"/>
    <w:pPr>
      <w:tabs>
        <w:tab w:val="center" w:pos="4513"/>
        <w:tab w:val="right" w:pos="9026"/>
      </w:tabs>
      <w:spacing w:after="0" w:line="240" w:lineRule="auto"/>
    </w:pPr>
    <w:rPr>
      <w:rFonts w:eastAsia="Calibri"/>
      <w:sz w:val="22"/>
      <w:szCs w:val="22"/>
      <w:lang w:val="en-GB"/>
    </w:rPr>
  </w:style>
  <w:style w:type="character" w:customStyle="1" w:styleId="HeaderChar">
    <w:name w:val="Header Char"/>
    <w:basedOn w:val="DefaultParagraphFont"/>
    <w:link w:val="Header"/>
    <w:uiPriority w:val="99"/>
    <w:rsid w:val="00C45AB0"/>
  </w:style>
  <w:style w:type="paragraph" w:styleId="Footer">
    <w:name w:val="footer"/>
    <w:basedOn w:val="Normal"/>
    <w:link w:val="FooterChar"/>
    <w:uiPriority w:val="99"/>
    <w:unhideWhenUsed/>
    <w:rsid w:val="00C45AB0"/>
    <w:pPr>
      <w:tabs>
        <w:tab w:val="center" w:pos="4513"/>
        <w:tab w:val="right" w:pos="9026"/>
      </w:tabs>
      <w:spacing w:after="0" w:line="240" w:lineRule="auto"/>
    </w:pPr>
    <w:rPr>
      <w:rFonts w:eastAsia="Calibri"/>
      <w:sz w:val="22"/>
      <w:szCs w:val="22"/>
      <w:lang w:val="en-GB"/>
    </w:rPr>
  </w:style>
  <w:style w:type="character" w:customStyle="1" w:styleId="FooterChar">
    <w:name w:val="Footer Char"/>
    <w:basedOn w:val="DefaultParagraphFont"/>
    <w:link w:val="Footer"/>
    <w:uiPriority w:val="99"/>
    <w:rsid w:val="00C45AB0"/>
  </w:style>
  <w:style w:type="paragraph" w:styleId="BalloonText">
    <w:name w:val="Balloon Text"/>
    <w:basedOn w:val="Normal"/>
    <w:link w:val="BalloonTextChar"/>
    <w:uiPriority w:val="99"/>
    <w:semiHidden/>
    <w:unhideWhenUsed/>
    <w:rsid w:val="00C45A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5AB0"/>
    <w:rPr>
      <w:rFonts w:ascii="Tahoma" w:hAnsi="Tahoma" w:cs="Tahoma"/>
      <w:sz w:val="16"/>
      <w:szCs w:val="16"/>
    </w:rPr>
  </w:style>
  <w:style w:type="paragraph" w:styleId="NoSpacing">
    <w:name w:val="No Spacing"/>
    <w:uiPriority w:val="1"/>
    <w:qFormat/>
    <w:rsid w:val="00627C42"/>
    <w:rPr>
      <w:sz w:val="22"/>
      <w:szCs w:val="22"/>
      <w:lang w:eastAsia="en-US"/>
    </w:rPr>
  </w:style>
  <w:style w:type="character" w:customStyle="1" w:styleId="Heading5Char">
    <w:name w:val="Heading 5 Char"/>
    <w:link w:val="Heading5"/>
    <w:rsid w:val="00D60F5C"/>
    <w:rPr>
      <w:rFonts w:ascii="Arial" w:eastAsia="Times New Roman" w:hAnsi="Arial" w:cs="Times New Roman"/>
      <w:b/>
      <w:sz w:val="28"/>
      <w:szCs w:val="20"/>
    </w:rPr>
  </w:style>
  <w:style w:type="character" w:customStyle="1" w:styleId="Heading6Char">
    <w:name w:val="Heading 6 Char"/>
    <w:link w:val="Heading6"/>
    <w:rsid w:val="00D60F5C"/>
    <w:rPr>
      <w:rFonts w:ascii="Arial" w:eastAsia="Times New Roman" w:hAnsi="Arial" w:cs="Times New Roman"/>
      <w:b/>
      <w:szCs w:val="20"/>
    </w:rPr>
  </w:style>
  <w:style w:type="character" w:customStyle="1" w:styleId="Heading1Char">
    <w:name w:val="Heading 1 Char"/>
    <w:link w:val="Heading1"/>
    <w:uiPriority w:val="9"/>
    <w:rsid w:val="003B7D82"/>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semiHidden/>
    <w:rsid w:val="003B7D82"/>
    <w:rPr>
      <w:rFonts w:ascii="Cambria" w:eastAsia="Times New Roman" w:hAnsi="Cambria" w:cs="Times New Roman"/>
      <w:b/>
      <w:bCs/>
      <w:color w:val="4F81BD"/>
      <w:sz w:val="26"/>
      <w:szCs w:val="26"/>
      <w:lang w:val="en-US"/>
    </w:rPr>
  </w:style>
  <w:style w:type="paragraph" w:customStyle="1" w:styleId="Default">
    <w:name w:val="Default"/>
    <w:rsid w:val="003907BB"/>
    <w:pPr>
      <w:autoSpaceDE w:val="0"/>
      <w:autoSpaceDN w:val="0"/>
      <w:adjustRightInd w:val="0"/>
    </w:pPr>
    <w:rPr>
      <w:rFonts w:ascii="Monotype Corsiva" w:hAnsi="Monotype Corsiva" w:cs="Monotype Corsiva"/>
      <w:color w:val="000000"/>
      <w:sz w:val="24"/>
      <w:szCs w:val="24"/>
      <w:lang w:eastAsia="en-US"/>
    </w:rPr>
  </w:style>
  <w:style w:type="paragraph" w:styleId="ListParagraph">
    <w:name w:val="List Paragraph"/>
    <w:basedOn w:val="Normal"/>
    <w:uiPriority w:val="34"/>
    <w:qFormat/>
    <w:rsid w:val="003907BB"/>
    <w:pPr>
      <w:ind w:left="720"/>
      <w:contextualSpacing/>
    </w:pPr>
  </w:style>
  <w:style w:type="character" w:styleId="Hyperlink">
    <w:name w:val="Hyperlink"/>
    <w:uiPriority w:val="99"/>
    <w:unhideWhenUsed/>
    <w:rsid w:val="0046438C"/>
    <w:rPr>
      <w:color w:val="0000FF"/>
      <w:u w:val="single"/>
    </w:rPr>
  </w:style>
  <w:style w:type="paragraph" w:styleId="PlainText">
    <w:name w:val="Plain Text"/>
    <w:basedOn w:val="Normal"/>
    <w:link w:val="PlainTextChar"/>
    <w:uiPriority w:val="99"/>
    <w:semiHidden/>
    <w:unhideWhenUsed/>
    <w:rsid w:val="00181478"/>
    <w:pPr>
      <w:spacing w:after="0" w:line="240" w:lineRule="auto"/>
    </w:pPr>
    <w:rPr>
      <w:rFonts w:eastAsia="Calibri"/>
      <w:sz w:val="22"/>
      <w:szCs w:val="21"/>
      <w:lang w:val="en-GB"/>
    </w:rPr>
  </w:style>
  <w:style w:type="character" w:customStyle="1" w:styleId="PlainTextChar">
    <w:name w:val="Plain Text Char"/>
    <w:link w:val="PlainText"/>
    <w:uiPriority w:val="99"/>
    <w:semiHidden/>
    <w:rsid w:val="00181478"/>
    <w:rPr>
      <w:sz w:val="22"/>
      <w:szCs w:val="21"/>
      <w:lang w:eastAsia="en-US"/>
    </w:rPr>
  </w:style>
  <w:style w:type="character" w:styleId="FollowedHyperlink">
    <w:name w:val="FollowedHyperlink"/>
    <w:basedOn w:val="DefaultParagraphFont"/>
    <w:uiPriority w:val="99"/>
    <w:semiHidden/>
    <w:unhideWhenUsed/>
    <w:rsid w:val="00AB60AC"/>
    <w:rPr>
      <w:color w:val="954F72" w:themeColor="followedHyperlink"/>
      <w:u w:val="single"/>
    </w:rPr>
  </w:style>
  <w:style w:type="character" w:styleId="UnresolvedMention">
    <w:name w:val="Unresolved Mention"/>
    <w:basedOn w:val="DefaultParagraphFont"/>
    <w:uiPriority w:val="99"/>
    <w:semiHidden/>
    <w:unhideWhenUsed/>
    <w:rsid w:val="00AB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664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lc.gov.uk/library/publications/801-good-councillors-guide/fi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lectoralcommission.org.uk/__data/assets/pdf_file/0003/141798/Part-1-Can-you-stand-for-election-P-and-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lerk@wendover-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88852717978C143BAF2EB14059C20D0" ma:contentTypeVersion="16" ma:contentTypeDescription="Create a new document." ma:contentTypeScope="" ma:versionID="680964e6ef842c2014f504cb18493a2d">
  <xsd:schema xmlns:xsd="http://www.w3.org/2001/XMLSchema" xmlns:xs="http://www.w3.org/2001/XMLSchema" xmlns:p="http://schemas.microsoft.com/office/2006/metadata/properties" xmlns:ns2="12847288-55ee-40b1-9ef2-302a081c4540" xmlns:ns3="de15654b-be91-4066-b9b6-85fe1b54056b" targetNamespace="http://schemas.microsoft.com/office/2006/metadata/properties" ma:root="true" ma:fieldsID="a2beb7d375d5974df8f463b075e55e7a" ns2:_="" ns3:_="">
    <xsd:import namespace="12847288-55ee-40b1-9ef2-302a081c4540"/>
    <xsd:import namespace="de15654b-be91-4066-b9b6-85fe1b54056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7288-55ee-40b1-9ef2-302a081c45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f83ecec-8836-4973-bf9c-6e79a211ceb9}" ma:internalName="TaxCatchAll" ma:showField="CatchAllData" ma:web="12847288-55ee-40b1-9ef2-302a081c45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15654b-be91-4066-b9b6-85fe1b5405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6b183b9-b466-4258-b2f5-6c64a2bd70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21205-C487-42DD-AEC3-4E2492152179}">
  <ds:schemaRefs>
    <ds:schemaRef ds:uri="http://schemas.microsoft.com/office/2006/metadata/longProperties"/>
  </ds:schemaRefs>
</ds:datastoreItem>
</file>

<file path=customXml/itemProps2.xml><?xml version="1.0" encoding="utf-8"?>
<ds:datastoreItem xmlns:ds="http://schemas.openxmlformats.org/officeDocument/2006/customXml" ds:itemID="{87AFE8A4-3E3E-4BF0-AE37-509AB1F2A6D9}">
  <ds:schemaRefs>
    <ds:schemaRef ds:uri="http://schemas.openxmlformats.org/officeDocument/2006/bibliography"/>
  </ds:schemaRefs>
</ds:datastoreItem>
</file>

<file path=customXml/itemProps3.xml><?xml version="1.0" encoding="utf-8"?>
<ds:datastoreItem xmlns:ds="http://schemas.openxmlformats.org/officeDocument/2006/customXml" ds:itemID="{F2BB1BE8-F2FC-4983-8AA1-9FA8BC655BC1}">
  <ds:schemaRefs>
    <ds:schemaRef ds:uri="http://schemas.microsoft.com/sharepoint/v3/contenttype/forms"/>
  </ds:schemaRefs>
</ds:datastoreItem>
</file>

<file path=customXml/itemProps4.xml><?xml version="1.0" encoding="utf-8"?>
<ds:datastoreItem xmlns:ds="http://schemas.openxmlformats.org/officeDocument/2006/customXml" ds:itemID="{349A9CEC-A411-4702-A5A2-EEB291D3F6B7}">
  <ds:schemaRefs>
    <ds:schemaRef ds:uri="http://schemas.microsoft.com/sharepoint/events"/>
  </ds:schemaRefs>
</ds:datastoreItem>
</file>

<file path=customXml/itemProps5.xml><?xml version="1.0" encoding="utf-8"?>
<ds:datastoreItem xmlns:ds="http://schemas.openxmlformats.org/officeDocument/2006/customXml" ds:itemID="{FCCE75F8-2792-4025-9F15-191D1D9F3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7288-55ee-40b1-9ef2-302a081c4540"/>
    <ds:schemaRef ds:uri="de15654b-be91-4066-b9b6-85fe1b540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Links>
    <vt:vector size="24" baseType="variant">
      <vt:variant>
        <vt:i4>8061037</vt:i4>
      </vt:variant>
      <vt:variant>
        <vt:i4>3</vt:i4>
      </vt:variant>
      <vt:variant>
        <vt:i4>0</vt:i4>
      </vt:variant>
      <vt:variant>
        <vt:i4>5</vt:i4>
      </vt:variant>
      <vt:variant>
        <vt:lpwstr>http://www.nalc.gov.uk/library/publications/801-good-councillors-guide/file</vt:lpwstr>
      </vt:variant>
      <vt:variant>
        <vt:lpwstr/>
      </vt:variant>
      <vt:variant>
        <vt:i4>2162757</vt:i4>
      </vt:variant>
      <vt:variant>
        <vt:i4>0</vt:i4>
      </vt:variant>
      <vt:variant>
        <vt:i4>0</vt:i4>
      </vt:variant>
      <vt:variant>
        <vt:i4>5</vt:i4>
      </vt:variant>
      <vt:variant>
        <vt:lpwstr>http://www.electoralcommission.org.uk/__data/assets/pdf_file/0003/141798/Part-1-Can-you-stand-for-election-P-and-C.pdf</vt:lpwstr>
      </vt:variant>
      <vt:variant>
        <vt:lpwstr/>
      </vt:variant>
      <vt:variant>
        <vt:i4>3342362</vt:i4>
      </vt:variant>
      <vt:variant>
        <vt:i4>3</vt:i4>
      </vt:variant>
      <vt:variant>
        <vt:i4>0</vt:i4>
      </vt:variant>
      <vt:variant>
        <vt:i4>5</vt:i4>
      </vt:variant>
      <vt:variant>
        <vt:lpwstr>mailto:deputy@wendover-pc.gov.uk</vt:lpwstr>
      </vt:variant>
      <vt:variant>
        <vt:lpwstr/>
      </vt:variant>
      <vt:variant>
        <vt:i4>3538958</vt:i4>
      </vt:variant>
      <vt:variant>
        <vt:i4>0</vt:i4>
      </vt:variant>
      <vt:variant>
        <vt:i4>0</vt:i4>
      </vt:variant>
      <vt:variant>
        <vt:i4>5</vt:i4>
      </vt:variant>
      <vt:variant>
        <vt:lpwstr>mailto:clerk@wendover-pc.gov.uk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Cheryl Marley</cp:lastModifiedBy>
  <cp:revision>3</cp:revision>
  <cp:lastPrinted>2016-07-12T15:32:00Z</cp:lastPrinted>
  <dcterms:created xsi:type="dcterms:W3CDTF">2022-11-08T07:43:00Z</dcterms:created>
  <dcterms:modified xsi:type="dcterms:W3CDTF">2022-11-08T07:44:00Z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0x0101008C68C6792B525943A51F100AEA494ED8</vt:lpwstr>
  </property>
  <property fmtid="{D5CDD505-2E9C-101B-9397-08002B2CF9AE}" pid="3" name="_dlc_DocIdItemGuid">
    <vt:lpwstr>2b115a13-51eb-4765-90d9-7daa172265cb</vt:lpwstr>
  </property>
  <property fmtid="{D5CDD505-2E9C-101B-9397-08002B2CF9AE}" pid="4" name="_dlc_DocId">
    <vt:lpwstr>TJ6FKAMFPVA4-1017224784-47584</vt:lpwstr>
  </property>
  <property fmtid="{D5CDD505-2E9C-101B-9397-08002B2CF9AE}" pid="5" name="_dlc_DocIdUrl">
    <vt:lpwstr>https://wendovercouncil.sharepoint.com/_layouts/15/DocIdRedir.aspx?ID=TJ6FKAMFPVA4-1017224784-47584, TJ6FKAMFPVA4-1017224784-47584</vt:lpwstr>
  </property>
</Properties>
</file>