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95264" w14:textId="77777777" w:rsidR="00FA6E3F" w:rsidRDefault="000F6351" w:rsidP="00FA6E3F">
      <w:pPr>
        <w:pStyle w:val="Heading1"/>
        <w:spacing w:before="0"/>
        <w:jc w:val="center"/>
        <w:rPr>
          <w:rFonts w:ascii="Calibri" w:hAnsi="Calibri" w:cs="Calibri"/>
          <w:b/>
          <w:bCs/>
          <w:color w:val="auto"/>
        </w:rPr>
      </w:pPr>
      <w:r w:rsidRPr="00FA6E3F">
        <w:rPr>
          <w:rFonts w:ascii="Calibri" w:hAnsi="Calibri" w:cs="Calibri"/>
          <w:b/>
          <w:bCs/>
          <w:color w:val="auto"/>
        </w:rPr>
        <w:t>Terms of Reference for Wendover Parish Council</w:t>
      </w:r>
      <w:r w:rsidR="00FA6E3F">
        <w:rPr>
          <w:rFonts w:ascii="Calibri" w:hAnsi="Calibri" w:cs="Calibri"/>
          <w:b/>
          <w:bCs/>
          <w:color w:val="auto"/>
        </w:rPr>
        <w:t xml:space="preserve">  </w:t>
      </w:r>
      <w:r w:rsidRPr="00FA6E3F">
        <w:rPr>
          <w:rFonts w:ascii="Calibri" w:hAnsi="Calibri" w:cs="Calibri"/>
          <w:b/>
          <w:bCs/>
          <w:color w:val="auto"/>
        </w:rPr>
        <w:t xml:space="preserve"> </w:t>
      </w:r>
    </w:p>
    <w:p w14:paraId="3117277E" w14:textId="2C2C7320" w:rsidR="007B7D07" w:rsidRPr="00FA6E3F" w:rsidRDefault="000F6351" w:rsidP="00FA6E3F">
      <w:pPr>
        <w:pStyle w:val="Heading1"/>
        <w:spacing w:before="0"/>
        <w:jc w:val="center"/>
        <w:rPr>
          <w:rFonts w:ascii="Calibri" w:eastAsia="Calibri" w:hAnsi="Calibri" w:cs="Calibri"/>
          <w:b/>
          <w:bCs/>
          <w:color w:val="auto"/>
        </w:rPr>
      </w:pPr>
      <w:r w:rsidRPr="00FA6E3F">
        <w:rPr>
          <w:rFonts w:ascii="Calibri" w:hAnsi="Calibri" w:cs="Calibri"/>
          <w:b/>
          <w:bCs/>
          <w:color w:val="auto"/>
        </w:rPr>
        <w:t>Planning Committee</w:t>
      </w:r>
    </w:p>
    <w:p w14:paraId="6052D920" w14:textId="77777777" w:rsidR="007B7D07" w:rsidRDefault="007B7D07" w:rsidP="00FA6E3F">
      <w:pPr>
        <w:pStyle w:val="Default"/>
        <w:ind w:right="60"/>
        <w:rPr>
          <w:rFonts w:ascii="Calibri" w:eastAsia="Calibri" w:hAnsi="Calibri" w:cs="Calibri"/>
          <w:b/>
          <w:bCs/>
          <w:sz w:val="22"/>
          <w:szCs w:val="22"/>
        </w:rPr>
      </w:pPr>
    </w:p>
    <w:p w14:paraId="65607DFC" w14:textId="77777777" w:rsidR="007B7D07" w:rsidRPr="005B126E" w:rsidRDefault="000F6351" w:rsidP="00FA6E3F">
      <w:pPr>
        <w:pStyle w:val="Heading2"/>
        <w:rPr>
          <w:rFonts w:ascii="Calibri" w:eastAsia="Calibri" w:hAnsi="Calibri" w:cs="Calibri"/>
          <w:b/>
          <w:bCs/>
          <w:color w:val="auto"/>
          <w:sz w:val="22"/>
          <w:szCs w:val="22"/>
        </w:rPr>
      </w:pPr>
      <w:r w:rsidRPr="005B126E">
        <w:rPr>
          <w:rFonts w:ascii="Calibri" w:hAnsi="Calibri" w:cs="Calibri"/>
          <w:b/>
          <w:bCs/>
          <w:color w:val="auto"/>
          <w:sz w:val="22"/>
          <w:szCs w:val="22"/>
        </w:rPr>
        <w:t>1. Function</w:t>
      </w:r>
    </w:p>
    <w:p w14:paraId="41CE12D3" w14:textId="50829BC2" w:rsidR="007B7D07" w:rsidRDefault="000F6351">
      <w:pPr>
        <w:pStyle w:val="Default"/>
        <w:ind w:right="60"/>
        <w:rPr>
          <w:rFonts w:ascii="Calibri" w:eastAsia="Calibri" w:hAnsi="Calibri" w:cs="Calibri"/>
          <w:sz w:val="22"/>
          <w:szCs w:val="22"/>
        </w:rPr>
      </w:pPr>
      <w:r>
        <w:rPr>
          <w:rFonts w:ascii="Calibri" w:hAnsi="Calibri"/>
          <w:sz w:val="22"/>
          <w:szCs w:val="22"/>
        </w:rPr>
        <w:t xml:space="preserve">The Planning Committee serves to represent the views of Wendover Parish Council which is a Statutory Consultee for the Local Planning Authority (LPA), currently Buckinghamshire Council, on all planning applications falling within the boundary of the Parish of </w:t>
      </w:r>
      <w:r w:rsidR="00BE7AA4" w:rsidRPr="00463C51">
        <w:rPr>
          <w:rFonts w:ascii="Calibri" w:hAnsi="Calibri"/>
          <w:color w:val="auto"/>
          <w:sz w:val="22"/>
          <w:szCs w:val="22"/>
        </w:rPr>
        <w:t xml:space="preserve">Wendover </w:t>
      </w:r>
      <w:r w:rsidR="00BE7AA4" w:rsidRPr="00463C51">
        <w:rPr>
          <w:rFonts w:ascii="Calibri" w:hAnsi="Calibri"/>
          <w:color w:val="auto"/>
          <w:sz w:val="22"/>
          <w:szCs w:val="22"/>
          <w:u w:color="FF0000"/>
        </w:rPr>
        <w:t>and</w:t>
      </w:r>
      <w:r w:rsidRPr="00463C51">
        <w:rPr>
          <w:rFonts w:ascii="Calibri" w:hAnsi="Calibri"/>
          <w:color w:val="auto"/>
          <w:sz w:val="22"/>
          <w:szCs w:val="22"/>
        </w:rPr>
        <w:t xml:space="preserve"> for </w:t>
      </w:r>
      <w:r>
        <w:rPr>
          <w:rFonts w:ascii="Calibri" w:hAnsi="Calibri"/>
          <w:sz w:val="22"/>
          <w:szCs w:val="22"/>
        </w:rPr>
        <w:t xml:space="preserve">the wider planning strategy for the County. </w:t>
      </w:r>
    </w:p>
    <w:p w14:paraId="19B5002C" w14:textId="77777777" w:rsidR="007B7D07" w:rsidRDefault="000F6351">
      <w:pPr>
        <w:pStyle w:val="Default"/>
        <w:tabs>
          <w:tab w:val="left" w:pos="5670"/>
        </w:tabs>
        <w:ind w:right="60"/>
        <w:rPr>
          <w:rFonts w:ascii="Calibri" w:eastAsia="Calibri" w:hAnsi="Calibri" w:cs="Calibri"/>
          <w:b/>
          <w:bCs/>
          <w:sz w:val="22"/>
          <w:szCs w:val="22"/>
        </w:rPr>
      </w:pPr>
      <w:r>
        <w:rPr>
          <w:rFonts w:ascii="Calibri" w:eastAsia="Calibri" w:hAnsi="Calibri" w:cs="Calibri"/>
          <w:b/>
          <w:bCs/>
          <w:sz w:val="22"/>
          <w:szCs w:val="22"/>
        </w:rPr>
        <w:tab/>
      </w:r>
    </w:p>
    <w:p w14:paraId="4FD45174" w14:textId="77777777" w:rsidR="007B7D07" w:rsidRPr="005B126E" w:rsidRDefault="000F6351" w:rsidP="005B126E">
      <w:pPr>
        <w:pStyle w:val="Heading2"/>
        <w:rPr>
          <w:rFonts w:ascii="Calibri" w:eastAsia="Calibri" w:hAnsi="Calibri" w:cs="Calibri"/>
          <w:b/>
          <w:bCs/>
          <w:color w:val="auto"/>
          <w:sz w:val="22"/>
          <w:szCs w:val="22"/>
        </w:rPr>
      </w:pPr>
      <w:r w:rsidRPr="005B126E">
        <w:rPr>
          <w:rFonts w:ascii="Calibri" w:hAnsi="Calibri" w:cs="Calibri"/>
          <w:b/>
          <w:bCs/>
          <w:color w:val="auto"/>
          <w:sz w:val="22"/>
          <w:szCs w:val="22"/>
        </w:rPr>
        <w:t>2. Authority</w:t>
      </w:r>
    </w:p>
    <w:p w14:paraId="1F45B532" w14:textId="77777777" w:rsidR="007B7D07" w:rsidRDefault="000F6351">
      <w:pPr>
        <w:pStyle w:val="Default"/>
        <w:ind w:right="60"/>
        <w:rPr>
          <w:rFonts w:ascii="Calibri" w:eastAsia="Calibri" w:hAnsi="Calibri" w:cs="Calibri"/>
          <w:sz w:val="22"/>
          <w:szCs w:val="22"/>
        </w:rPr>
      </w:pPr>
      <w:r>
        <w:rPr>
          <w:rFonts w:ascii="Calibri" w:hAnsi="Calibri"/>
          <w:sz w:val="22"/>
          <w:szCs w:val="22"/>
        </w:rPr>
        <w:t xml:space="preserve">The Planning Committee is appointed by and is solely responsible to Wendover Parish Council (WPC). The Committee’s duties are defined and agreed by the Council who may vote, at any time, to modify the Committee’s powers. </w:t>
      </w:r>
    </w:p>
    <w:p w14:paraId="504501C6" w14:textId="77777777" w:rsidR="007B7D07" w:rsidRDefault="007B7D07">
      <w:pPr>
        <w:pStyle w:val="Default"/>
        <w:ind w:right="60"/>
        <w:rPr>
          <w:rFonts w:ascii="Calibri" w:eastAsia="Calibri" w:hAnsi="Calibri" w:cs="Calibri"/>
          <w:sz w:val="22"/>
          <w:szCs w:val="22"/>
        </w:rPr>
      </w:pPr>
    </w:p>
    <w:p w14:paraId="0261F521" w14:textId="77777777" w:rsidR="007B7D07" w:rsidRPr="005B126E" w:rsidRDefault="000F6351" w:rsidP="005B126E">
      <w:pPr>
        <w:pStyle w:val="Heading2"/>
        <w:rPr>
          <w:rFonts w:ascii="Calibri" w:eastAsia="Calibri" w:hAnsi="Calibri" w:cs="Calibri"/>
          <w:b/>
          <w:bCs/>
          <w:color w:val="auto"/>
          <w:sz w:val="22"/>
          <w:szCs w:val="22"/>
        </w:rPr>
      </w:pPr>
      <w:r w:rsidRPr="005B126E">
        <w:rPr>
          <w:rFonts w:ascii="Calibri" w:hAnsi="Calibri" w:cs="Calibri"/>
          <w:b/>
          <w:bCs/>
          <w:color w:val="auto"/>
          <w:sz w:val="22"/>
          <w:szCs w:val="22"/>
        </w:rPr>
        <w:t>3. Membership</w:t>
      </w:r>
    </w:p>
    <w:p w14:paraId="0305B18F" w14:textId="0098FA6B" w:rsidR="007B7D07" w:rsidRDefault="000F6351">
      <w:pPr>
        <w:pStyle w:val="Default"/>
        <w:ind w:right="60"/>
        <w:rPr>
          <w:rFonts w:ascii="Calibri" w:eastAsia="Calibri" w:hAnsi="Calibri" w:cs="Calibri"/>
          <w:b/>
          <w:bCs/>
          <w:sz w:val="22"/>
          <w:szCs w:val="22"/>
        </w:rPr>
      </w:pPr>
      <w:r>
        <w:rPr>
          <w:rFonts w:ascii="Calibri" w:hAnsi="Calibri"/>
          <w:sz w:val="22"/>
          <w:szCs w:val="22"/>
        </w:rPr>
        <w:t xml:space="preserve">All members of the Committee will be WPC Councillors. The membership of the Committee will be reviewed annually but will consist of no less than </w:t>
      </w:r>
      <w:r>
        <w:rPr>
          <w:rFonts w:ascii="Calibri" w:hAnsi="Calibri"/>
          <w:b/>
          <w:bCs/>
          <w:sz w:val="22"/>
          <w:szCs w:val="22"/>
        </w:rPr>
        <w:t>five and no more than eight Councillors</w:t>
      </w:r>
      <w:r>
        <w:rPr>
          <w:rFonts w:ascii="Calibri" w:hAnsi="Calibri"/>
          <w:sz w:val="22"/>
          <w:szCs w:val="22"/>
        </w:rPr>
        <w:t xml:space="preserve">. A quorum at the Committee meeting will consist of no fewer than </w:t>
      </w:r>
      <w:r>
        <w:rPr>
          <w:rFonts w:ascii="Calibri" w:hAnsi="Calibri"/>
          <w:b/>
          <w:bCs/>
          <w:sz w:val="22"/>
          <w:szCs w:val="22"/>
        </w:rPr>
        <w:t>three Councillors</w:t>
      </w:r>
      <w:r w:rsidRPr="00463C51">
        <w:rPr>
          <w:rFonts w:ascii="Calibri" w:hAnsi="Calibri"/>
          <w:color w:val="auto"/>
          <w:sz w:val="22"/>
          <w:szCs w:val="22"/>
        </w:rPr>
        <w:t>.</w:t>
      </w:r>
      <w:r w:rsidR="007479CE" w:rsidRPr="00463C51">
        <w:rPr>
          <w:rFonts w:ascii="Calibri" w:hAnsi="Calibri"/>
          <w:color w:val="auto"/>
          <w:sz w:val="22"/>
          <w:szCs w:val="22"/>
        </w:rPr>
        <w:t xml:space="preserve"> If there are less than three </w:t>
      </w:r>
      <w:r w:rsidR="00BE7AA4" w:rsidRPr="00463C51">
        <w:rPr>
          <w:rFonts w:ascii="Calibri" w:hAnsi="Calibri"/>
          <w:color w:val="auto"/>
          <w:sz w:val="22"/>
          <w:szCs w:val="22"/>
        </w:rPr>
        <w:t>Councillors,</w:t>
      </w:r>
      <w:r w:rsidR="007479CE" w:rsidRPr="00463C51">
        <w:rPr>
          <w:rFonts w:ascii="Calibri" w:hAnsi="Calibri"/>
          <w:color w:val="auto"/>
          <w:sz w:val="22"/>
          <w:szCs w:val="22"/>
        </w:rPr>
        <w:t xml:space="preserve"> then the Planning Applications will be carried forward to the next meeting.</w:t>
      </w:r>
      <w:r w:rsidRPr="00463C51">
        <w:rPr>
          <w:rFonts w:ascii="Calibri" w:hAnsi="Calibri"/>
          <w:color w:val="auto"/>
          <w:sz w:val="22"/>
          <w:szCs w:val="22"/>
        </w:rPr>
        <w:t xml:space="preserve"> The Chairman and Vice Chairman of the Council will automatically be </w:t>
      </w:r>
      <w:r w:rsidRPr="00463C51">
        <w:rPr>
          <w:rFonts w:ascii="Calibri" w:hAnsi="Calibri"/>
          <w:i/>
          <w:iCs/>
          <w:color w:val="auto"/>
          <w:sz w:val="22"/>
          <w:szCs w:val="22"/>
        </w:rPr>
        <w:t>ex officio</w:t>
      </w:r>
      <w:r w:rsidRPr="00463C51">
        <w:rPr>
          <w:rFonts w:ascii="Calibri" w:hAnsi="Calibri"/>
          <w:color w:val="auto"/>
          <w:sz w:val="22"/>
          <w:szCs w:val="22"/>
        </w:rPr>
        <w:t xml:space="preserve"> mem</w:t>
      </w:r>
      <w:r>
        <w:rPr>
          <w:rFonts w:ascii="Calibri" w:hAnsi="Calibri"/>
          <w:sz w:val="22"/>
          <w:szCs w:val="22"/>
        </w:rPr>
        <w:t xml:space="preserve">bers of the Committee with full voting rights if in attendance making the maximum attendees 10 Councillors. </w:t>
      </w:r>
      <w:r>
        <w:rPr>
          <w:rFonts w:ascii="Calibri" w:hAnsi="Calibri"/>
          <w:b/>
          <w:bCs/>
          <w:sz w:val="22"/>
          <w:szCs w:val="22"/>
        </w:rPr>
        <w:t>All members should familiarise themselves with the plans on the agenda prior to each meeting.</w:t>
      </w:r>
    </w:p>
    <w:p w14:paraId="0C7961C5" w14:textId="77777777" w:rsidR="007B7D07" w:rsidRDefault="007B7D07">
      <w:pPr>
        <w:pStyle w:val="Default"/>
        <w:ind w:right="60"/>
        <w:rPr>
          <w:rFonts w:ascii="Calibri" w:eastAsia="Calibri" w:hAnsi="Calibri" w:cs="Calibri"/>
          <w:sz w:val="22"/>
          <w:szCs w:val="22"/>
        </w:rPr>
      </w:pPr>
    </w:p>
    <w:p w14:paraId="27A86A20" w14:textId="77777777" w:rsidR="007B7D07" w:rsidRPr="005B126E" w:rsidRDefault="000F6351" w:rsidP="005B126E">
      <w:pPr>
        <w:pStyle w:val="Heading2"/>
        <w:rPr>
          <w:rFonts w:ascii="Calibri" w:eastAsia="Calibri" w:hAnsi="Calibri" w:cs="Calibri"/>
          <w:b/>
          <w:bCs/>
          <w:color w:val="auto"/>
          <w:sz w:val="22"/>
          <w:szCs w:val="22"/>
        </w:rPr>
      </w:pPr>
      <w:r w:rsidRPr="005B126E">
        <w:rPr>
          <w:rFonts w:ascii="Calibri" w:hAnsi="Calibri" w:cs="Calibri"/>
          <w:b/>
          <w:bCs/>
          <w:color w:val="auto"/>
          <w:sz w:val="22"/>
          <w:szCs w:val="22"/>
        </w:rPr>
        <w:t>4. Chairman of the Committee</w:t>
      </w:r>
    </w:p>
    <w:p w14:paraId="02FC1C3F" w14:textId="77777777" w:rsidR="007B7D07" w:rsidRDefault="000F6351">
      <w:pPr>
        <w:pStyle w:val="Default"/>
        <w:ind w:right="60"/>
        <w:rPr>
          <w:rFonts w:ascii="Calibri" w:eastAsia="Calibri" w:hAnsi="Calibri" w:cs="Calibri"/>
          <w:sz w:val="22"/>
          <w:szCs w:val="22"/>
        </w:rPr>
      </w:pPr>
      <w:r>
        <w:rPr>
          <w:rFonts w:ascii="Calibri" w:hAnsi="Calibri"/>
          <w:sz w:val="22"/>
          <w:szCs w:val="22"/>
        </w:rPr>
        <w:t>At its first meeting, following the Annual Parish Council Meeting, the Committee will elect a Chairman to preside at its coming meetings.</w:t>
      </w:r>
    </w:p>
    <w:p w14:paraId="1CD45D41" w14:textId="77777777" w:rsidR="007B7D07" w:rsidRDefault="007B7D07">
      <w:pPr>
        <w:pStyle w:val="Default"/>
        <w:ind w:right="60"/>
        <w:rPr>
          <w:rFonts w:ascii="Calibri" w:eastAsia="Calibri" w:hAnsi="Calibri" w:cs="Calibri"/>
          <w:sz w:val="22"/>
          <w:szCs w:val="22"/>
        </w:rPr>
      </w:pPr>
    </w:p>
    <w:p w14:paraId="1A0A3B38" w14:textId="7CFDD965" w:rsidR="007B7D07" w:rsidRDefault="000F6351">
      <w:pPr>
        <w:pStyle w:val="Default"/>
        <w:ind w:right="60"/>
        <w:rPr>
          <w:rFonts w:ascii="Calibri" w:eastAsia="Calibri" w:hAnsi="Calibri" w:cs="Calibri"/>
          <w:sz w:val="22"/>
          <w:szCs w:val="22"/>
        </w:rPr>
      </w:pPr>
      <w:r>
        <w:rPr>
          <w:rFonts w:ascii="Calibri" w:hAnsi="Calibri"/>
          <w:sz w:val="22"/>
          <w:szCs w:val="22"/>
        </w:rPr>
        <w:t xml:space="preserve">In the absence of the Chairman of the Committee, and if the Chairman or the Vice Chairman of the Council is present at a Committee </w:t>
      </w:r>
      <w:r w:rsidR="00B55DF4">
        <w:rPr>
          <w:rFonts w:ascii="Calibri" w:hAnsi="Calibri"/>
          <w:sz w:val="22"/>
          <w:szCs w:val="22"/>
        </w:rPr>
        <w:t>meeting,</w:t>
      </w:r>
      <w:r>
        <w:rPr>
          <w:rFonts w:ascii="Calibri" w:hAnsi="Calibri"/>
          <w:sz w:val="22"/>
          <w:szCs w:val="22"/>
        </w:rPr>
        <w:t xml:space="preserve"> they will preside. The Chairman of the Council may however waive this right. If the Chairman of the Council is not present at the meeting (or waives their right to Chair the meeting), the first order of business of that meeting will be the nomination, by a show of hands, of a Chairman to preside at that meeting. </w:t>
      </w:r>
    </w:p>
    <w:p w14:paraId="158E8B18" w14:textId="77777777" w:rsidR="007B7D07" w:rsidRDefault="007B7D07">
      <w:pPr>
        <w:pStyle w:val="Default"/>
        <w:ind w:right="60"/>
        <w:rPr>
          <w:rFonts w:ascii="Calibri" w:eastAsia="Calibri" w:hAnsi="Calibri" w:cs="Calibri"/>
          <w:sz w:val="22"/>
          <w:szCs w:val="22"/>
        </w:rPr>
      </w:pPr>
    </w:p>
    <w:p w14:paraId="187AD098" w14:textId="77777777" w:rsidR="007B7D07" w:rsidRDefault="000F6351">
      <w:pPr>
        <w:pStyle w:val="Default"/>
        <w:ind w:right="60"/>
        <w:rPr>
          <w:rFonts w:ascii="Calibri" w:eastAsia="Calibri" w:hAnsi="Calibri" w:cs="Calibri"/>
          <w:sz w:val="22"/>
          <w:szCs w:val="22"/>
        </w:rPr>
      </w:pPr>
      <w:r>
        <w:rPr>
          <w:rFonts w:ascii="Calibri" w:hAnsi="Calibri"/>
          <w:sz w:val="22"/>
          <w:szCs w:val="22"/>
        </w:rPr>
        <w:t xml:space="preserve">The Chairman should have a good knowledge of the Local and National Planning Policy and should be aware of the issues relating to each planning application submitted to the Parish Council for comment and should be able to guide the Committee to make informed recommendations in its comments to the LPA. </w:t>
      </w:r>
    </w:p>
    <w:p w14:paraId="3AA10586" w14:textId="77777777" w:rsidR="007B7D07" w:rsidRDefault="007B7D07">
      <w:pPr>
        <w:pStyle w:val="Default"/>
        <w:ind w:right="60"/>
        <w:rPr>
          <w:rFonts w:ascii="Calibri" w:eastAsia="Calibri" w:hAnsi="Calibri" w:cs="Calibri"/>
          <w:sz w:val="22"/>
          <w:szCs w:val="22"/>
        </w:rPr>
      </w:pPr>
    </w:p>
    <w:p w14:paraId="4E5DC942" w14:textId="77777777" w:rsidR="007B7D07" w:rsidRPr="005B126E" w:rsidRDefault="000F6351" w:rsidP="005B126E">
      <w:pPr>
        <w:pStyle w:val="Heading2"/>
        <w:rPr>
          <w:rFonts w:ascii="Calibri" w:eastAsia="Calibri" w:hAnsi="Calibri" w:cs="Calibri"/>
          <w:b/>
          <w:bCs/>
          <w:color w:val="auto"/>
          <w:sz w:val="22"/>
          <w:szCs w:val="22"/>
        </w:rPr>
      </w:pPr>
      <w:r w:rsidRPr="005B126E">
        <w:rPr>
          <w:rFonts w:ascii="Calibri" w:hAnsi="Calibri" w:cs="Calibri"/>
          <w:b/>
          <w:bCs/>
          <w:color w:val="auto"/>
          <w:sz w:val="22"/>
          <w:szCs w:val="22"/>
        </w:rPr>
        <w:t>5. Meetings</w:t>
      </w:r>
    </w:p>
    <w:p w14:paraId="7EFED22C" w14:textId="40CAA2E3" w:rsidR="007B7D07" w:rsidRDefault="000F6351">
      <w:pPr>
        <w:pStyle w:val="Default"/>
        <w:ind w:right="60"/>
        <w:rPr>
          <w:rFonts w:ascii="Calibri" w:eastAsia="Calibri" w:hAnsi="Calibri" w:cs="Calibri"/>
          <w:sz w:val="22"/>
          <w:szCs w:val="22"/>
        </w:rPr>
      </w:pPr>
      <w:r>
        <w:rPr>
          <w:rFonts w:ascii="Calibri" w:hAnsi="Calibri"/>
          <w:sz w:val="22"/>
          <w:szCs w:val="22"/>
        </w:rPr>
        <w:t xml:space="preserve">The Planning Committee shall meet twice per month unless there are insufficient new planning applications to consider. If there are no new planning applications the next scheduled meeting will be cancelled, and the decision will be notified at least three clear days in advance. If only one or two new planning applications have </w:t>
      </w:r>
      <w:r w:rsidRPr="00463C51">
        <w:rPr>
          <w:rFonts w:ascii="Calibri" w:hAnsi="Calibri"/>
          <w:color w:val="auto"/>
          <w:sz w:val="22"/>
          <w:szCs w:val="22"/>
        </w:rPr>
        <w:t>been received</w:t>
      </w:r>
      <w:r w:rsidR="007479CE" w:rsidRPr="00463C51">
        <w:rPr>
          <w:rFonts w:ascii="Calibri" w:hAnsi="Calibri"/>
          <w:color w:val="auto"/>
          <w:sz w:val="22"/>
          <w:szCs w:val="22"/>
        </w:rPr>
        <w:t>, they</w:t>
      </w:r>
      <w:r w:rsidRPr="00463C51">
        <w:rPr>
          <w:rFonts w:ascii="Calibri" w:hAnsi="Calibri"/>
          <w:color w:val="auto"/>
          <w:sz w:val="22"/>
          <w:szCs w:val="22"/>
        </w:rPr>
        <w:t xml:space="preserve"> </w:t>
      </w:r>
      <w:r>
        <w:rPr>
          <w:rFonts w:ascii="Calibri" w:hAnsi="Calibri"/>
          <w:sz w:val="22"/>
          <w:szCs w:val="22"/>
        </w:rPr>
        <w:t>shall be considered at the next meeting of the Parish Council, or if the date for commenting is sooner the Clerk will canvass the opinions of the Committee by email and respond on its behalf.</w:t>
      </w:r>
    </w:p>
    <w:p w14:paraId="6688E903" w14:textId="77777777" w:rsidR="005B126E" w:rsidRDefault="005B126E">
      <w:pPr>
        <w:pStyle w:val="Default"/>
        <w:ind w:right="60"/>
        <w:rPr>
          <w:rFonts w:ascii="Calibri" w:eastAsia="Calibri" w:hAnsi="Calibri" w:cs="Calibri"/>
          <w:sz w:val="22"/>
          <w:szCs w:val="22"/>
        </w:rPr>
      </w:pPr>
    </w:p>
    <w:p w14:paraId="5F019BA1" w14:textId="29B6D7FE" w:rsidR="007B7D07" w:rsidRPr="005B126E" w:rsidRDefault="000F6351" w:rsidP="005B126E">
      <w:pPr>
        <w:pStyle w:val="Heading2"/>
        <w:rPr>
          <w:rFonts w:ascii="Calibri" w:eastAsia="Calibri" w:hAnsi="Calibri" w:cs="Calibri"/>
          <w:b/>
          <w:bCs/>
          <w:color w:val="auto"/>
          <w:sz w:val="22"/>
          <w:szCs w:val="22"/>
        </w:rPr>
      </w:pPr>
      <w:r w:rsidRPr="005B126E">
        <w:rPr>
          <w:rFonts w:ascii="Calibri" w:hAnsi="Calibri" w:cs="Calibri"/>
          <w:b/>
          <w:bCs/>
          <w:color w:val="auto"/>
          <w:sz w:val="22"/>
          <w:szCs w:val="22"/>
        </w:rPr>
        <w:lastRenderedPageBreak/>
        <w:t>6. Record of Proceedings</w:t>
      </w:r>
    </w:p>
    <w:p w14:paraId="5BBC6B1E" w14:textId="77777777" w:rsidR="007B7D07" w:rsidRDefault="000F6351">
      <w:pPr>
        <w:pStyle w:val="Default"/>
        <w:ind w:right="60"/>
        <w:rPr>
          <w:rFonts w:ascii="Calibri" w:eastAsia="Calibri" w:hAnsi="Calibri" w:cs="Calibri"/>
          <w:sz w:val="22"/>
          <w:szCs w:val="22"/>
        </w:rPr>
      </w:pPr>
      <w:r>
        <w:rPr>
          <w:rFonts w:ascii="Calibri" w:hAnsi="Calibri"/>
          <w:sz w:val="22"/>
          <w:szCs w:val="22"/>
        </w:rPr>
        <w:t>Written minutes will be taken by an officer* of the Council. If an officer* is unavailable, a member of the Committee may be nominated at the start of the meeting to take the minutes.</w:t>
      </w:r>
    </w:p>
    <w:p w14:paraId="666652DC" w14:textId="77777777" w:rsidR="007B7D07" w:rsidRDefault="007B7D07">
      <w:pPr>
        <w:pStyle w:val="Default"/>
        <w:ind w:right="60"/>
        <w:rPr>
          <w:rFonts w:ascii="Calibri" w:eastAsia="Calibri" w:hAnsi="Calibri" w:cs="Calibri"/>
          <w:sz w:val="22"/>
          <w:szCs w:val="22"/>
        </w:rPr>
      </w:pPr>
    </w:p>
    <w:p w14:paraId="7E85B083" w14:textId="57194BF5" w:rsidR="007B7D07" w:rsidRDefault="000F6351">
      <w:pPr>
        <w:pStyle w:val="Default"/>
        <w:ind w:right="60"/>
        <w:rPr>
          <w:rFonts w:ascii="Calibri" w:eastAsia="Calibri" w:hAnsi="Calibri" w:cs="Calibri"/>
          <w:sz w:val="22"/>
          <w:szCs w:val="22"/>
        </w:rPr>
      </w:pPr>
      <w:r>
        <w:rPr>
          <w:rFonts w:ascii="Calibri" w:hAnsi="Calibri"/>
          <w:sz w:val="22"/>
          <w:szCs w:val="22"/>
        </w:rPr>
        <w:t xml:space="preserve">Minutes must include all the Committee’s decisions and any advice given by the Clerk </w:t>
      </w:r>
      <w:r w:rsidR="00B2745E">
        <w:rPr>
          <w:rFonts w:ascii="Calibri" w:hAnsi="Calibri"/>
          <w:sz w:val="22"/>
          <w:szCs w:val="22"/>
        </w:rPr>
        <w:t>even if that advice is not followed</w:t>
      </w:r>
      <w:r>
        <w:rPr>
          <w:rFonts w:ascii="Calibri" w:hAnsi="Calibri"/>
          <w:sz w:val="22"/>
          <w:szCs w:val="22"/>
        </w:rPr>
        <w:t xml:space="preserve">. Draft minutes will be circulated to all Councillors no later than 5 clear working days after the Committee meeting. The Clerk* is responsible for arranging the distribution of the minutes and receiving any requests for amendments or additions. Where the Clerk* is in doubt about any requested alteration to the agenda this will be decided by the Committee. </w:t>
      </w:r>
    </w:p>
    <w:p w14:paraId="69D195B0" w14:textId="77777777" w:rsidR="007B7D07" w:rsidRDefault="007B7D07">
      <w:pPr>
        <w:pStyle w:val="Default"/>
        <w:ind w:right="60"/>
        <w:rPr>
          <w:rFonts w:ascii="Calibri" w:eastAsia="Calibri" w:hAnsi="Calibri" w:cs="Calibri"/>
          <w:sz w:val="22"/>
          <w:szCs w:val="22"/>
        </w:rPr>
      </w:pPr>
    </w:p>
    <w:p w14:paraId="286863C5" w14:textId="77777777" w:rsidR="007B7D07" w:rsidRPr="005B126E" w:rsidRDefault="000F6351" w:rsidP="005B126E">
      <w:pPr>
        <w:pStyle w:val="Heading2"/>
        <w:rPr>
          <w:rFonts w:ascii="Calibri" w:eastAsia="Calibri" w:hAnsi="Calibri" w:cs="Calibri"/>
          <w:b/>
          <w:bCs/>
          <w:color w:val="auto"/>
          <w:sz w:val="22"/>
          <w:szCs w:val="22"/>
        </w:rPr>
      </w:pPr>
      <w:r w:rsidRPr="005B126E">
        <w:rPr>
          <w:rFonts w:ascii="Calibri" w:hAnsi="Calibri" w:cs="Calibri"/>
          <w:b/>
          <w:bCs/>
          <w:color w:val="auto"/>
          <w:sz w:val="22"/>
          <w:szCs w:val="22"/>
        </w:rPr>
        <w:t>7. Public exclusion</w:t>
      </w:r>
    </w:p>
    <w:p w14:paraId="47C84672" w14:textId="77777777" w:rsidR="007B7D07" w:rsidRDefault="000F6351">
      <w:pPr>
        <w:pStyle w:val="Default"/>
        <w:ind w:right="60"/>
        <w:rPr>
          <w:rFonts w:ascii="Calibri" w:eastAsia="Calibri" w:hAnsi="Calibri" w:cs="Calibri"/>
          <w:sz w:val="22"/>
          <w:szCs w:val="22"/>
        </w:rPr>
      </w:pPr>
      <w:r>
        <w:rPr>
          <w:rFonts w:ascii="Calibri" w:hAnsi="Calibri"/>
          <w:sz w:val="22"/>
          <w:szCs w:val="22"/>
        </w:rPr>
        <w:t>If the public are excluded from the meeting a record will be taken of all matters discussed and if not included in the general minutes, attached as a confidential record to be signed with the published draft minutes by the Chairman at the next meeting.  Should the Clerk be excluded from this part of the meeting, for any reason, the Chairman shall take the minute/confidential record. Full minutes, including the confidential record, will be circulated to full Council, noting confidentiality if necessary.</w:t>
      </w:r>
    </w:p>
    <w:p w14:paraId="694360FF" w14:textId="77777777" w:rsidR="007B7D07" w:rsidRDefault="007B7D07">
      <w:pPr>
        <w:pStyle w:val="Default"/>
        <w:ind w:right="60"/>
        <w:rPr>
          <w:rFonts w:ascii="Calibri" w:eastAsia="Calibri" w:hAnsi="Calibri" w:cs="Calibri"/>
          <w:sz w:val="22"/>
          <w:szCs w:val="22"/>
        </w:rPr>
      </w:pPr>
    </w:p>
    <w:p w14:paraId="58ED11D1" w14:textId="2972A563" w:rsidR="007B7D07" w:rsidRDefault="000F6351">
      <w:pPr>
        <w:pStyle w:val="Default"/>
        <w:ind w:right="60"/>
        <w:rPr>
          <w:rFonts w:ascii="Calibri" w:eastAsia="Calibri" w:hAnsi="Calibri" w:cs="Calibri"/>
          <w:sz w:val="22"/>
          <w:szCs w:val="22"/>
        </w:rPr>
      </w:pPr>
      <w:r>
        <w:rPr>
          <w:rFonts w:ascii="Calibri" w:hAnsi="Calibri"/>
          <w:sz w:val="22"/>
          <w:szCs w:val="22"/>
        </w:rPr>
        <w:t xml:space="preserve">At each </w:t>
      </w:r>
      <w:r w:rsidR="009C25E4">
        <w:rPr>
          <w:rFonts w:ascii="Calibri" w:hAnsi="Calibri"/>
          <w:sz w:val="22"/>
          <w:szCs w:val="22"/>
        </w:rPr>
        <w:t>meeting,</w:t>
      </w:r>
      <w:r>
        <w:rPr>
          <w:rFonts w:ascii="Calibri" w:hAnsi="Calibri"/>
          <w:sz w:val="22"/>
          <w:szCs w:val="22"/>
        </w:rPr>
        <w:t xml:space="preserve"> the Committee will consider the draft minutes of the previous meeting. The Committee will make a resolution to accept the minutes (which may be subject to minor changes) and the Chairman of the meeting will sign them accordingly. </w:t>
      </w:r>
    </w:p>
    <w:p w14:paraId="19D17072" w14:textId="77777777" w:rsidR="007B7D07" w:rsidRDefault="007B7D07">
      <w:pPr>
        <w:pStyle w:val="Default"/>
        <w:ind w:right="60"/>
        <w:rPr>
          <w:rFonts w:ascii="Calibri" w:eastAsia="Calibri" w:hAnsi="Calibri" w:cs="Calibri"/>
          <w:sz w:val="22"/>
          <w:szCs w:val="22"/>
        </w:rPr>
      </w:pPr>
    </w:p>
    <w:p w14:paraId="12D38003" w14:textId="77777777" w:rsidR="007B7D07" w:rsidRDefault="000F6351">
      <w:pPr>
        <w:pStyle w:val="Default"/>
        <w:ind w:right="60"/>
        <w:rPr>
          <w:rFonts w:ascii="Calibri" w:eastAsia="Calibri" w:hAnsi="Calibri" w:cs="Calibri"/>
          <w:sz w:val="22"/>
          <w:szCs w:val="22"/>
        </w:rPr>
      </w:pPr>
      <w:r>
        <w:rPr>
          <w:rFonts w:ascii="Calibri" w:hAnsi="Calibri"/>
          <w:sz w:val="22"/>
          <w:szCs w:val="22"/>
        </w:rPr>
        <w:t xml:space="preserve">All Councillors are asked to contact the Clerk* at least two working days prior to the Committee meeting if there are any changes they wish to make to the draft minutes. </w:t>
      </w:r>
    </w:p>
    <w:p w14:paraId="56E2A837" w14:textId="77777777" w:rsidR="007B7D07" w:rsidRDefault="007B7D07">
      <w:pPr>
        <w:pStyle w:val="Default"/>
        <w:ind w:right="60"/>
        <w:rPr>
          <w:rFonts w:ascii="Calibri" w:eastAsia="Calibri" w:hAnsi="Calibri" w:cs="Calibri"/>
          <w:sz w:val="22"/>
          <w:szCs w:val="22"/>
        </w:rPr>
      </w:pPr>
    </w:p>
    <w:p w14:paraId="505C1780" w14:textId="1303B472" w:rsidR="007B7D07" w:rsidRPr="005B126E" w:rsidRDefault="000F6351" w:rsidP="005B126E">
      <w:pPr>
        <w:pStyle w:val="Heading2"/>
        <w:rPr>
          <w:rFonts w:ascii="Calibri" w:eastAsia="Calibri" w:hAnsi="Calibri" w:cs="Calibri"/>
          <w:b/>
          <w:bCs/>
          <w:color w:val="auto"/>
          <w:sz w:val="22"/>
          <w:szCs w:val="22"/>
        </w:rPr>
      </w:pPr>
      <w:r w:rsidRPr="005B126E">
        <w:rPr>
          <w:rFonts w:ascii="Calibri" w:hAnsi="Calibri" w:cs="Calibri"/>
          <w:b/>
          <w:bCs/>
          <w:color w:val="auto"/>
          <w:sz w:val="22"/>
          <w:szCs w:val="22"/>
        </w:rPr>
        <w:t xml:space="preserve">8. Agenda </w:t>
      </w:r>
      <w:r w:rsidR="00B55DF4" w:rsidRPr="005B126E">
        <w:rPr>
          <w:rFonts w:ascii="Calibri" w:hAnsi="Calibri" w:cs="Calibri"/>
          <w:b/>
          <w:bCs/>
          <w:color w:val="auto"/>
          <w:sz w:val="22"/>
          <w:szCs w:val="22"/>
        </w:rPr>
        <w:t>S</w:t>
      </w:r>
      <w:r w:rsidRPr="005B126E">
        <w:rPr>
          <w:rFonts w:ascii="Calibri" w:hAnsi="Calibri" w:cs="Calibri"/>
          <w:b/>
          <w:bCs/>
          <w:color w:val="auto"/>
          <w:sz w:val="22"/>
          <w:szCs w:val="22"/>
        </w:rPr>
        <w:t>etting</w:t>
      </w:r>
    </w:p>
    <w:p w14:paraId="77FE7B50" w14:textId="55B0E1AE" w:rsidR="007B7D07" w:rsidRDefault="000F6351">
      <w:pPr>
        <w:pStyle w:val="Default"/>
        <w:ind w:right="60"/>
        <w:rPr>
          <w:rFonts w:ascii="Calibri" w:eastAsia="Calibri" w:hAnsi="Calibri" w:cs="Calibri"/>
          <w:sz w:val="22"/>
          <w:szCs w:val="22"/>
        </w:rPr>
      </w:pPr>
      <w:r>
        <w:rPr>
          <w:rFonts w:ascii="Calibri" w:hAnsi="Calibri"/>
          <w:sz w:val="22"/>
          <w:szCs w:val="22"/>
        </w:rPr>
        <w:t xml:space="preserve">The agenda for the Planning Committee is determined by the Clerk and will </w:t>
      </w:r>
      <w:r w:rsidR="00B55DF4">
        <w:rPr>
          <w:rFonts w:ascii="Calibri" w:hAnsi="Calibri"/>
          <w:sz w:val="22"/>
          <w:szCs w:val="22"/>
        </w:rPr>
        <w:t>include the</w:t>
      </w:r>
      <w:r>
        <w:rPr>
          <w:rFonts w:ascii="Calibri" w:hAnsi="Calibri"/>
          <w:sz w:val="22"/>
          <w:szCs w:val="22"/>
        </w:rPr>
        <w:t xml:space="preserve"> planning applications received at the Parish Council’s offices and any consultations, relevant to planning, for which the Parish Council have been invited to comment. Further standing items relating to infrastructure and neighbourhood planning may also feature as standing or regular items as required.</w:t>
      </w:r>
    </w:p>
    <w:p w14:paraId="78CDA8E4" w14:textId="77777777" w:rsidR="007B7D07" w:rsidRDefault="007B7D07">
      <w:pPr>
        <w:pStyle w:val="Default"/>
        <w:ind w:right="60"/>
        <w:rPr>
          <w:rFonts w:ascii="Calibri" w:eastAsia="Calibri" w:hAnsi="Calibri" w:cs="Calibri"/>
          <w:sz w:val="22"/>
          <w:szCs w:val="22"/>
        </w:rPr>
      </w:pPr>
    </w:p>
    <w:p w14:paraId="04D52459" w14:textId="77777777" w:rsidR="007B7D07" w:rsidRDefault="000F6351">
      <w:pPr>
        <w:pStyle w:val="Default"/>
        <w:ind w:right="60"/>
        <w:rPr>
          <w:rFonts w:ascii="Calibri" w:eastAsia="Calibri" w:hAnsi="Calibri" w:cs="Calibri"/>
          <w:sz w:val="22"/>
          <w:szCs w:val="22"/>
        </w:rPr>
      </w:pPr>
      <w:r>
        <w:rPr>
          <w:rFonts w:ascii="Calibri" w:hAnsi="Calibri"/>
          <w:sz w:val="22"/>
          <w:szCs w:val="22"/>
        </w:rPr>
        <w:t xml:space="preserve">Parish Councillors can request additional agenda items, which must be received in writing at least 5 working days before the meeting date. The agenda for the next Planning Committee Meeting to be held will be circulated to the Members three clear working days before the meeting. </w:t>
      </w:r>
    </w:p>
    <w:p w14:paraId="7FE024FF" w14:textId="77777777" w:rsidR="007B7D07" w:rsidRDefault="007B7D07">
      <w:pPr>
        <w:pStyle w:val="Default"/>
        <w:ind w:right="60"/>
        <w:rPr>
          <w:rFonts w:ascii="Calibri" w:eastAsia="Calibri" w:hAnsi="Calibri" w:cs="Calibri"/>
          <w:sz w:val="22"/>
          <w:szCs w:val="22"/>
        </w:rPr>
      </w:pPr>
    </w:p>
    <w:p w14:paraId="54F85374" w14:textId="77777777" w:rsidR="007B7D07" w:rsidRDefault="000F6351">
      <w:pPr>
        <w:pStyle w:val="Default"/>
        <w:ind w:right="60"/>
        <w:rPr>
          <w:rFonts w:ascii="Calibri" w:eastAsia="Calibri" w:hAnsi="Calibri" w:cs="Calibri"/>
          <w:sz w:val="22"/>
          <w:szCs w:val="22"/>
        </w:rPr>
      </w:pPr>
      <w:r>
        <w:rPr>
          <w:rFonts w:ascii="Calibri" w:hAnsi="Calibri"/>
          <w:sz w:val="22"/>
          <w:szCs w:val="22"/>
        </w:rPr>
        <w:t>The plans relating to the applications will be available for viewing as a hard copy at the Parish Council Office and online on the Buckinghamshire Council website.</w:t>
      </w:r>
    </w:p>
    <w:p w14:paraId="55A67D0E" w14:textId="77777777" w:rsidR="007B7D07" w:rsidRDefault="007B7D07">
      <w:pPr>
        <w:pStyle w:val="Default"/>
        <w:ind w:right="60"/>
        <w:rPr>
          <w:rFonts w:ascii="Calibri" w:eastAsia="Calibri" w:hAnsi="Calibri" w:cs="Calibri"/>
          <w:sz w:val="22"/>
          <w:szCs w:val="22"/>
        </w:rPr>
      </w:pPr>
    </w:p>
    <w:p w14:paraId="6F185BD9" w14:textId="77777777" w:rsidR="007B7D07" w:rsidRPr="005B126E" w:rsidRDefault="000F6351" w:rsidP="005B126E">
      <w:pPr>
        <w:pStyle w:val="Heading2"/>
        <w:rPr>
          <w:rFonts w:ascii="Calibri" w:eastAsia="Calibri" w:hAnsi="Calibri" w:cs="Calibri"/>
          <w:b/>
          <w:bCs/>
          <w:color w:val="auto"/>
          <w:sz w:val="22"/>
          <w:szCs w:val="22"/>
        </w:rPr>
      </w:pPr>
      <w:r w:rsidRPr="005B126E">
        <w:rPr>
          <w:rFonts w:ascii="Calibri" w:hAnsi="Calibri" w:cs="Calibri"/>
          <w:b/>
          <w:bCs/>
          <w:color w:val="auto"/>
          <w:sz w:val="22"/>
          <w:szCs w:val="22"/>
        </w:rPr>
        <w:t>9. Responsibilities</w:t>
      </w:r>
    </w:p>
    <w:p w14:paraId="148884E7" w14:textId="77777777" w:rsidR="007B7D07" w:rsidRDefault="000F6351">
      <w:pPr>
        <w:pStyle w:val="Default"/>
        <w:numPr>
          <w:ilvl w:val="0"/>
          <w:numId w:val="2"/>
        </w:numPr>
        <w:ind w:right="60"/>
        <w:rPr>
          <w:rFonts w:ascii="Calibri" w:hAnsi="Calibri"/>
          <w:sz w:val="22"/>
          <w:szCs w:val="22"/>
        </w:rPr>
      </w:pPr>
      <w:r>
        <w:rPr>
          <w:rFonts w:ascii="Calibri" w:hAnsi="Calibri"/>
          <w:sz w:val="22"/>
          <w:szCs w:val="22"/>
        </w:rPr>
        <w:t>To</w:t>
      </w:r>
      <w:r>
        <w:rPr>
          <w:rFonts w:ascii="Calibri" w:hAnsi="Calibri"/>
          <w:color w:val="FF0000"/>
          <w:sz w:val="22"/>
          <w:szCs w:val="22"/>
          <w:u w:color="FF0000"/>
        </w:rPr>
        <w:t xml:space="preserve"> </w:t>
      </w:r>
      <w:proofErr w:type="gramStart"/>
      <w:r>
        <w:rPr>
          <w:rFonts w:ascii="Calibri" w:hAnsi="Calibri"/>
          <w:sz w:val="22"/>
          <w:szCs w:val="22"/>
        </w:rPr>
        <w:t>have an understanding of</w:t>
      </w:r>
      <w:proofErr w:type="gramEnd"/>
      <w:r>
        <w:rPr>
          <w:rFonts w:ascii="Calibri" w:hAnsi="Calibri"/>
          <w:sz w:val="22"/>
          <w:szCs w:val="22"/>
        </w:rPr>
        <w:t xml:space="preserve"> the current Planning Regulations.</w:t>
      </w:r>
    </w:p>
    <w:p w14:paraId="545F4924" w14:textId="77777777" w:rsidR="007B7D07" w:rsidRDefault="000F6351">
      <w:pPr>
        <w:pStyle w:val="Default"/>
        <w:numPr>
          <w:ilvl w:val="0"/>
          <w:numId w:val="2"/>
        </w:numPr>
        <w:ind w:right="60"/>
        <w:rPr>
          <w:rFonts w:ascii="Calibri" w:hAnsi="Calibri"/>
          <w:sz w:val="22"/>
          <w:szCs w:val="22"/>
        </w:rPr>
      </w:pPr>
      <w:r>
        <w:rPr>
          <w:rFonts w:ascii="Calibri" w:hAnsi="Calibri"/>
          <w:sz w:val="22"/>
          <w:szCs w:val="22"/>
        </w:rPr>
        <w:t>Under delegated power from Wendover Parish Council</w:t>
      </w:r>
      <w:r>
        <w:rPr>
          <w:rFonts w:ascii="Calibri" w:hAnsi="Calibri"/>
          <w:color w:val="FF0000"/>
          <w:sz w:val="22"/>
          <w:szCs w:val="22"/>
          <w:u w:color="FF0000"/>
        </w:rPr>
        <w:t>,</w:t>
      </w:r>
      <w:r>
        <w:rPr>
          <w:rFonts w:ascii="Calibri" w:hAnsi="Calibri"/>
          <w:sz w:val="22"/>
          <w:szCs w:val="22"/>
        </w:rPr>
        <w:t xml:space="preserve"> to respond to the LPA when consulted on new planning applications falling within the parish boundary.</w:t>
      </w:r>
    </w:p>
    <w:p w14:paraId="6685BEE5" w14:textId="77777777" w:rsidR="007B7D07" w:rsidRDefault="000F6351">
      <w:pPr>
        <w:pStyle w:val="Default"/>
        <w:numPr>
          <w:ilvl w:val="0"/>
          <w:numId w:val="2"/>
        </w:numPr>
        <w:ind w:right="60"/>
        <w:rPr>
          <w:rFonts w:ascii="Calibri" w:hAnsi="Calibri"/>
          <w:sz w:val="22"/>
          <w:szCs w:val="22"/>
        </w:rPr>
      </w:pPr>
      <w:r>
        <w:rPr>
          <w:rFonts w:ascii="Calibri" w:hAnsi="Calibri"/>
          <w:sz w:val="22"/>
          <w:szCs w:val="22"/>
        </w:rPr>
        <w:t>The Committee has a responsibility to consider equally all representations made to it, either in writing or during public participation at the meeting, before making its decision.</w:t>
      </w:r>
    </w:p>
    <w:p w14:paraId="33F948B5" w14:textId="77777777" w:rsidR="007B7D07" w:rsidRDefault="000F6351">
      <w:pPr>
        <w:pStyle w:val="Default"/>
        <w:numPr>
          <w:ilvl w:val="0"/>
          <w:numId w:val="2"/>
        </w:numPr>
        <w:ind w:right="60"/>
        <w:rPr>
          <w:rFonts w:ascii="Calibri" w:hAnsi="Calibri"/>
          <w:sz w:val="22"/>
          <w:szCs w:val="22"/>
        </w:rPr>
      </w:pPr>
      <w:r>
        <w:rPr>
          <w:rFonts w:ascii="Calibri" w:hAnsi="Calibri"/>
          <w:sz w:val="22"/>
          <w:szCs w:val="22"/>
        </w:rPr>
        <w:t>When contentious planning applications are referred to the LPA Development Management Committee for decision at their meetings a representative from the Planning Committee should be nominated to attend the meeting and present the views of the Parish Council. If    nobody from the Planning Committee is available another Parish Councillor or member of staff can attend the meeting.</w:t>
      </w:r>
    </w:p>
    <w:p w14:paraId="7D6728B5" w14:textId="77777777" w:rsidR="007B7D07" w:rsidRDefault="000F6351">
      <w:pPr>
        <w:pStyle w:val="Default"/>
        <w:numPr>
          <w:ilvl w:val="0"/>
          <w:numId w:val="2"/>
        </w:numPr>
        <w:ind w:right="60"/>
        <w:rPr>
          <w:rFonts w:ascii="Calibri" w:hAnsi="Calibri"/>
          <w:sz w:val="22"/>
          <w:szCs w:val="22"/>
        </w:rPr>
      </w:pPr>
      <w:r>
        <w:rPr>
          <w:rFonts w:ascii="Calibri" w:hAnsi="Calibri"/>
          <w:sz w:val="22"/>
          <w:szCs w:val="22"/>
        </w:rPr>
        <w:lastRenderedPageBreak/>
        <w:t>To prepare appropriate responses to consultations for planning related matters and to report these back to the Parish Council.</w:t>
      </w:r>
    </w:p>
    <w:p w14:paraId="7991A99A" w14:textId="77777777" w:rsidR="007B7D07" w:rsidRDefault="000F6351">
      <w:pPr>
        <w:pStyle w:val="Default"/>
        <w:numPr>
          <w:ilvl w:val="0"/>
          <w:numId w:val="2"/>
        </w:numPr>
        <w:ind w:right="60"/>
        <w:rPr>
          <w:rFonts w:ascii="Calibri" w:hAnsi="Calibri"/>
          <w:sz w:val="22"/>
          <w:szCs w:val="22"/>
        </w:rPr>
      </w:pPr>
      <w:r>
        <w:rPr>
          <w:rFonts w:ascii="Calibri" w:hAnsi="Calibri"/>
          <w:sz w:val="22"/>
          <w:szCs w:val="22"/>
        </w:rPr>
        <w:t>To represent the views of the Parish Council at any planning appeals or inquiries.</w:t>
      </w:r>
    </w:p>
    <w:p w14:paraId="642470E7" w14:textId="77777777" w:rsidR="007B7D07" w:rsidRDefault="000F6351">
      <w:pPr>
        <w:pStyle w:val="Default"/>
        <w:numPr>
          <w:ilvl w:val="0"/>
          <w:numId w:val="2"/>
        </w:numPr>
        <w:ind w:right="60"/>
        <w:rPr>
          <w:rFonts w:ascii="Calibri" w:hAnsi="Calibri"/>
          <w:sz w:val="22"/>
          <w:szCs w:val="22"/>
        </w:rPr>
      </w:pPr>
      <w:r>
        <w:rPr>
          <w:rFonts w:ascii="Calibri" w:hAnsi="Calibri"/>
          <w:sz w:val="22"/>
          <w:szCs w:val="22"/>
        </w:rPr>
        <w:t>To influence the planning strategy of the LPA by responding to consultations in a manner that is realistic but protects the amenities of Wendover and its surrounding area.</w:t>
      </w:r>
    </w:p>
    <w:p w14:paraId="650C46C6" w14:textId="7FE7FDA7" w:rsidR="007B7D07" w:rsidRDefault="00B55DF4">
      <w:pPr>
        <w:pStyle w:val="Default"/>
        <w:numPr>
          <w:ilvl w:val="0"/>
          <w:numId w:val="2"/>
        </w:numPr>
        <w:ind w:right="60"/>
        <w:rPr>
          <w:rFonts w:ascii="Calibri" w:hAnsi="Calibri"/>
          <w:sz w:val="22"/>
          <w:szCs w:val="22"/>
        </w:rPr>
      </w:pPr>
      <w:r w:rsidRPr="00463C51">
        <w:rPr>
          <w:rFonts w:ascii="Calibri" w:hAnsi="Calibri"/>
          <w:color w:val="auto"/>
          <w:sz w:val="22"/>
          <w:szCs w:val="22"/>
        </w:rPr>
        <w:t>To review</w:t>
      </w:r>
      <w:r w:rsidR="000F6351" w:rsidRPr="00463C51">
        <w:rPr>
          <w:rFonts w:ascii="Calibri" w:hAnsi="Calibri"/>
          <w:color w:val="auto"/>
          <w:sz w:val="22"/>
          <w:szCs w:val="22"/>
        </w:rPr>
        <w:t xml:space="preserve"> and maintain the Neighbourhood </w:t>
      </w:r>
      <w:r w:rsidR="000F6351">
        <w:rPr>
          <w:rFonts w:ascii="Calibri" w:hAnsi="Calibri"/>
          <w:sz w:val="22"/>
          <w:szCs w:val="22"/>
        </w:rPr>
        <w:t>Plan (NP</w:t>
      </w:r>
      <w:r w:rsidR="000F6351" w:rsidRPr="00463C51">
        <w:rPr>
          <w:rFonts w:ascii="Calibri" w:hAnsi="Calibri"/>
          <w:color w:val="auto"/>
          <w:sz w:val="22"/>
          <w:szCs w:val="22"/>
        </w:rPr>
        <w:t xml:space="preserve">) and to use it </w:t>
      </w:r>
      <w:proofErr w:type="gramStart"/>
      <w:r w:rsidR="000F6351" w:rsidRPr="00463C51">
        <w:rPr>
          <w:rFonts w:ascii="Calibri" w:hAnsi="Calibri"/>
          <w:color w:val="auto"/>
          <w:sz w:val="22"/>
          <w:szCs w:val="22"/>
        </w:rPr>
        <w:t xml:space="preserve">in order </w:t>
      </w:r>
      <w:r w:rsidR="000F6351">
        <w:rPr>
          <w:rFonts w:ascii="Calibri" w:hAnsi="Calibri"/>
          <w:sz w:val="22"/>
          <w:szCs w:val="22"/>
        </w:rPr>
        <w:t>to</w:t>
      </w:r>
      <w:proofErr w:type="gramEnd"/>
      <w:r w:rsidR="000F6351">
        <w:rPr>
          <w:rFonts w:ascii="Calibri" w:hAnsi="Calibri"/>
          <w:sz w:val="22"/>
          <w:szCs w:val="22"/>
        </w:rPr>
        <w:t xml:space="preserve"> influence development within the parish, to manage changes in a sympathetic way and to preserve the special character and amenities of Wendover parish. To use the NP as a reference when considering new development within the parish.</w:t>
      </w:r>
    </w:p>
    <w:p w14:paraId="2304199C" w14:textId="77777777" w:rsidR="007B7D07" w:rsidRDefault="000F6351">
      <w:pPr>
        <w:pStyle w:val="Default"/>
        <w:numPr>
          <w:ilvl w:val="0"/>
          <w:numId w:val="2"/>
        </w:numPr>
        <w:ind w:right="60"/>
        <w:rPr>
          <w:rFonts w:ascii="Calibri" w:hAnsi="Calibri"/>
          <w:sz w:val="22"/>
          <w:szCs w:val="22"/>
        </w:rPr>
      </w:pPr>
      <w:r>
        <w:rPr>
          <w:rFonts w:ascii="Calibri" w:hAnsi="Calibri"/>
          <w:sz w:val="22"/>
          <w:szCs w:val="22"/>
        </w:rPr>
        <w:t>A Member of the Committee (usually the Chair) should represent the Parish Council at the Local Planning Liaison Group meetings which are arranged on an ad-hoc basis by the LPA.</w:t>
      </w:r>
    </w:p>
    <w:p w14:paraId="6F573CED" w14:textId="77777777" w:rsidR="007B7D07" w:rsidRDefault="000F6351">
      <w:pPr>
        <w:pStyle w:val="Default"/>
        <w:numPr>
          <w:ilvl w:val="0"/>
          <w:numId w:val="2"/>
        </w:numPr>
        <w:ind w:right="60"/>
        <w:rPr>
          <w:rFonts w:ascii="Calibri" w:hAnsi="Calibri"/>
          <w:sz w:val="22"/>
          <w:szCs w:val="22"/>
        </w:rPr>
      </w:pPr>
      <w:r>
        <w:rPr>
          <w:rFonts w:ascii="Calibri" w:hAnsi="Calibri"/>
          <w:sz w:val="22"/>
          <w:szCs w:val="22"/>
        </w:rPr>
        <w:t>To notify the relevant enforcement authority of any breach of planning regulations that is brought to the Council’s attention.</w:t>
      </w:r>
    </w:p>
    <w:p w14:paraId="00C94657" w14:textId="77777777" w:rsidR="007B7D07" w:rsidRPr="00366891" w:rsidRDefault="000F6351">
      <w:pPr>
        <w:pStyle w:val="Default"/>
        <w:numPr>
          <w:ilvl w:val="0"/>
          <w:numId w:val="2"/>
        </w:numPr>
        <w:ind w:right="60"/>
        <w:rPr>
          <w:rFonts w:ascii="Calibri" w:hAnsi="Calibri"/>
          <w:color w:val="auto"/>
          <w:sz w:val="22"/>
          <w:szCs w:val="22"/>
        </w:rPr>
      </w:pPr>
      <w:r>
        <w:rPr>
          <w:rFonts w:ascii="Calibri" w:hAnsi="Calibri"/>
          <w:sz w:val="22"/>
          <w:szCs w:val="22"/>
        </w:rPr>
        <w:t xml:space="preserve">To liaise with public bodies and organisations with the responsibility for the maintenance </w:t>
      </w:r>
      <w:r w:rsidRPr="00366891">
        <w:rPr>
          <w:rFonts w:ascii="Calibri" w:hAnsi="Calibri"/>
          <w:color w:val="auto"/>
          <w:sz w:val="22"/>
          <w:szCs w:val="22"/>
        </w:rPr>
        <w:t>and development of infrastructure in the Parish.</w:t>
      </w:r>
    </w:p>
    <w:p w14:paraId="449C1CFF" w14:textId="0D8946D4" w:rsidR="007B7D07" w:rsidRPr="00366891" w:rsidRDefault="000F6351">
      <w:pPr>
        <w:pStyle w:val="Default"/>
        <w:numPr>
          <w:ilvl w:val="0"/>
          <w:numId w:val="2"/>
        </w:numPr>
        <w:ind w:right="60"/>
        <w:rPr>
          <w:rFonts w:ascii="Calibri" w:hAnsi="Calibri"/>
          <w:color w:val="auto"/>
          <w:sz w:val="22"/>
          <w:szCs w:val="22"/>
        </w:rPr>
      </w:pPr>
      <w:r w:rsidRPr="00366891">
        <w:rPr>
          <w:rFonts w:ascii="Calibri" w:hAnsi="Calibri"/>
          <w:color w:val="auto"/>
          <w:sz w:val="22"/>
          <w:szCs w:val="22"/>
        </w:rPr>
        <w:t xml:space="preserve">HS2: The Committee will work with the WPC’s HS2 Working Group to consider applications made to the LPA under various sections of the </w:t>
      </w:r>
      <w:r w:rsidR="00080FA1" w:rsidRPr="00366891">
        <w:rPr>
          <w:rFonts w:ascii="Calibri" w:hAnsi="Calibri"/>
          <w:color w:val="auto"/>
          <w:sz w:val="22"/>
          <w:szCs w:val="22"/>
        </w:rPr>
        <w:t>High-Speed</w:t>
      </w:r>
      <w:r w:rsidRPr="00366891">
        <w:rPr>
          <w:rFonts w:ascii="Calibri" w:hAnsi="Calibri"/>
          <w:color w:val="auto"/>
          <w:sz w:val="22"/>
          <w:szCs w:val="22"/>
        </w:rPr>
        <w:t xml:space="preserve"> Rail Bill. The Committee will represent the views of the community, with regard to these applications, to the LPA using whatever channels are open to it.</w:t>
      </w:r>
    </w:p>
    <w:p w14:paraId="34112E9E" w14:textId="77777777" w:rsidR="007B7D07" w:rsidRPr="00366891" w:rsidRDefault="000F6351">
      <w:pPr>
        <w:pStyle w:val="Default"/>
        <w:numPr>
          <w:ilvl w:val="0"/>
          <w:numId w:val="2"/>
        </w:numPr>
        <w:ind w:right="60"/>
        <w:rPr>
          <w:rFonts w:ascii="Calibri" w:hAnsi="Calibri"/>
          <w:color w:val="auto"/>
          <w:sz w:val="22"/>
          <w:szCs w:val="22"/>
        </w:rPr>
      </w:pPr>
      <w:r w:rsidRPr="00366891">
        <w:rPr>
          <w:rFonts w:ascii="Calibri" w:hAnsi="Calibri"/>
          <w:color w:val="auto"/>
          <w:sz w:val="22"/>
          <w:szCs w:val="22"/>
        </w:rPr>
        <w:t>The WPC HS2 Working Group will report to Full Council through the WPC Planning Committee.</w:t>
      </w:r>
    </w:p>
    <w:p w14:paraId="12362962" w14:textId="77777777" w:rsidR="007B7D07" w:rsidRDefault="007B7D07">
      <w:pPr>
        <w:pStyle w:val="Default"/>
        <w:ind w:left="720" w:right="60"/>
        <w:rPr>
          <w:rFonts w:ascii="Calibri" w:eastAsia="Calibri" w:hAnsi="Calibri" w:cs="Calibri"/>
          <w:sz w:val="22"/>
          <w:szCs w:val="22"/>
        </w:rPr>
      </w:pPr>
    </w:p>
    <w:p w14:paraId="42DE611A" w14:textId="77777777" w:rsidR="007B7D07" w:rsidRPr="005B126E" w:rsidRDefault="000F6351" w:rsidP="005B126E">
      <w:pPr>
        <w:pStyle w:val="Heading2"/>
        <w:rPr>
          <w:rFonts w:ascii="Calibri" w:eastAsia="Calibri" w:hAnsi="Calibri" w:cs="Calibri"/>
          <w:b/>
          <w:bCs/>
          <w:color w:val="auto"/>
          <w:sz w:val="22"/>
          <w:szCs w:val="22"/>
        </w:rPr>
      </w:pPr>
      <w:r w:rsidRPr="005B126E">
        <w:rPr>
          <w:rFonts w:ascii="Calibri" w:hAnsi="Calibri" w:cs="Calibri"/>
          <w:b/>
          <w:bCs/>
          <w:color w:val="auto"/>
          <w:sz w:val="22"/>
          <w:szCs w:val="22"/>
        </w:rPr>
        <w:t>9. Site visits</w:t>
      </w:r>
    </w:p>
    <w:p w14:paraId="68400DBE" w14:textId="4EC8A222" w:rsidR="007B7D07" w:rsidRDefault="000F6351">
      <w:pPr>
        <w:pStyle w:val="Default"/>
        <w:ind w:right="60"/>
        <w:rPr>
          <w:rFonts w:ascii="Calibri" w:eastAsia="Calibri" w:hAnsi="Calibri" w:cs="Calibri"/>
          <w:b/>
          <w:bCs/>
          <w:sz w:val="22"/>
          <w:szCs w:val="22"/>
        </w:rPr>
      </w:pPr>
      <w:r>
        <w:rPr>
          <w:rFonts w:ascii="Calibri" w:hAnsi="Calibri"/>
          <w:sz w:val="22"/>
          <w:szCs w:val="22"/>
        </w:rPr>
        <w:t xml:space="preserve">There is a protocol for site visits which must be followed when Parish Councillors wish to make a formal site visit. </w:t>
      </w:r>
      <w:r w:rsidR="007479CE" w:rsidRPr="00366891">
        <w:rPr>
          <w:rFonts w:ascii="Calibri" w:hAnsi="Calibri"/>
          <w:color w:val="auto"/>
          <w:sz w:val="22"/>
          <w:szCs w:val="22"/>
        </w:rPr>
        <w:t xml:space="preserve">Safeguarding measures against Covid need to be adhered to.  </w:t>
      </w:r>
      <w:r w:rsidRPr="00366891">
        <w:rPr>
          <w:rFonts w:ascii="Calibri" w:hAnsi="Calibri"/>
          <w:color w:val="auto"/>
          <w:sz w:val="22"/>
          <w:szCs w:val="22"/>
        </w:rPr>
        <w:t xml:space="preserve">The </w:t>
      </w:r>
      <w:r>
        <w:rPr>
          <w:rFonts w:ascii="Calibri" w:hAnsi="Calibri"/>
          <w:sz w:val="22"/>
          <w:szCs w:val="22"/>
        </w:rPr>
        <w:t>arrangement of a site visit must be done through the Clerk who will notify all Members of the Committee of the visit. Councillors who make individual ad-hoc site visits are not representing the Parish Council although the Code of Conduct still applies. Following a site visit a report will be made to the Committee</w:t>
      </w:r>
      <w:r w:rsidR="007479CE">
        <w:rPr>
          <w:rFonts w:ascii="Calibri" w:hAnsi="Calibri"/>
          <w:sz w:val="22"/>
          <w:szCs w:val="22"/>
        </w:rPr>
        <w:t>.</w:t>
      </w:r>
      <w:r>
        <w:rPr>
          <w:rFonts w:ascii="Calibri" w:eastAsia="Calibri" w:hAnsi="Calibri" w:cs="Calibri"/>
          <w:b/>
          <w:bCs/>
          <w:color w:val="FF0C11"/>
          <w:sz w:val="22"/>
          <w:szCs w:val="22"/>
        </w:rPr>
        <w:br/>
      </w:r>
    </w:p>
    <w:p w14:paraId="7C5C100E" w14:textId="77777777" w:rsidR="007B7D07" w:rsidRPr="005B126E" w:rsidRDefault="000F6351" w:rsidP="005B126E">
      <w:pPr>
        <w:pStyle w:val="Heading2"/>
        <w:rPr>
          <w:rFonts w:ascii="Calibri" w:eastAsia="Calibri" w:hAnsi="Calibri" w:cs="Calibri"/>
          <w:b/>
          <w:bCs/>
          <w:color w:val="auto"/>
          <w:sz w:val="22"/>
          <w:szCs w:val="22"/>
        </w:rPr>
      </w:pPr>
      <w:r w:rsidRPr="005B126E">
        <w:rPr>
          <w:rFonts w:ascii="Calibri" w:hAnsi="Calibri" w:cs="Calibri"/>
          <w:b/>
          <w:bCs/>
          <w:color w:val="auto"/>
          <w:sz w:val="22"/>
          <w:szCs w:val="22"/>
        </w:rPr>
        <w:t>10. Responses</w:t>
      </w:r>
    </w:p>
    <w:p w14:paraId="72E0E7B6" w14:textId="77777777" w:rsidR="007B7D07" w:rsidRDefault="000F6351">
      <w:pPr>
        <w:pStyle w:val="Default"/>
        <w:ind w:right="60"/>
        <w:rPr>
          <w:rFonts w:ascii="Calibri" w:eastAsia="Calibri" w:hAnsi="Calibri" w:cs="Calibri"/>
          <w:sz w:val="22"/>
          <w:szCs w:val="22"/>
        </w:rPr>
      </w:pPr>
      <w:r>
        <w:rPr>
          <w:rFonts w:ascii="Calibri" w:hAnsi="Calibri"/>
          <w:sz w:val="22"/>
          <w:szCs w:val="22"/>
        </w:rPr>
        <w:t>Following the Planning Committee meeting all comments on planning applications and responses to consultations will be notified to the relevant authority by the Clerk before the due date.</w:t>
      </w:r>
    </w:p>
    <w:p w14:paraId="3926306C" w14:textId="77777777" w:rsidR="007B7D07" w:rsidRDefault="007B7D07">
      <w:pPr>
        <w:pStyle w:val="Default"/>
        <w:ind w:right="60"/>
        <w:rPr>
          <w:rFonts w:ascii="Calibri" w:eastAsia="Calibri" w:hAnsi="Calibri" w:cs="Calibri"/>
          <w:sz w:val="22"/>
          <w:szCs w:val="22"/>
        </w:rPr>
      </w:pPr>
    </w:p>
    <w:p w14:paraId="091C6A17" w14:textId="77777777" w:rsidR="007B7D07" w:rsidRDefault="000F6351">
      <w:pPr>
        <w:pStyle w:val="Default"/>
        <w:ind w:right="60"/>
        <w:rPr>
          <w:rFonts w:ascii="Calibri" w:eastAsia="Calibri" w:hAnsi="Calibri" w:cs="Calibri"/>
          <w:sz w:val="22"/>
          <w:szCs w:val="22"/>
        </w:rPr>
      </w:pPr>
      <w:r>
        <w:rPr>
          <w:rFonts w:ascii="Calibri" w:hAnsi="Calibri"/>
          <w:sz w:val="22"/>
          <w:szCs w:val="22"/>
        </w:rPr>
        <w:t xml:space="preserve">On occasion when an objection to a planning application has been made by the Planning Committee an amendment to the plans may be made by the applicant that then nullifies the objection. In this situation, where the majority of the Planning Committee </w:t>
      </w:r>
      <w:proofErr w:type="gramStart"/>
      <w:r>
        <w:rPr>
          <w:rFonts w:ascii="Calibri" w:hAnsi="Calibri"/>
          <w:sz w:val="22"/>
          <w:szCs w:val="22"/>
        </w:rPr>
        <w:t>is in agreement</w:t>
      </w:r>
      <w:proofErr w:type="gramEnd"/>
      <w:r>
        <w:rPr>
          <w:rFonts w:ascii="Calibri" w:hAnsi="Calibri"/>
          <w:sz w:val="22"/>
          <w:szCs w:val="22"/>
        </w:rPr>
        <w:t>, the Clerk has the delegated authority to withdraw the objection.</w:t>
      </w:r>
    </w:p>
    <w:p w14:paraId="221EB971" w14:textId="77777777" w:rsidR="007B7D07" w:rsidRDefault="007B7D07">
      <w:pPr>
        <w:pStyle w:val="Default"/>
        <w:ind w:right="60"/>
        <w:rPr>
          <w:rFonts w:ascii="Calibri" w:eastAsia="Calibri" w:hAnsi="Calibri" w:cs="Calibri"/>
          <w:sz w:val="22"/>
          <w:szCs w:val="22"/>
        </w:rPr>
      </w:pPr>
    </w:p>
    <w:p w14:paraId="0FBCE9AA" w14:textId="6B11D921" w:rsidR="007B7D07" w:rsidRDefault="000F6351">
      <w:pPr>
        <w:pStyle w:val="Default"/>
        <w:ind w:right="60"/>
        <w:rPr>
          <w:rFonts w:ascii="Calibri" w:eastAsia="Calibri" w:hAnsi="Calibri" w:cs="Calibri"/>
          <w:sz w:val="22"/>
          <w:szCs w:val="22"/>
        </w:rPr>
      </w:pPr>
      <w:r>
        <w:rPr>
          <w:rFonts w:ascii="Calibri" w:hAnsi="Calibri"/>
          <w:sz w:val="22"/>
          <w:szCs w:val="22"/>
        </w:rPr>
        <w:t xml:space="preserve">The Clerk is responsible for maintaining a detailed record of all planning applications, the Council’s </w:t>
      </w:r>
      <w:r w:rsidR="007479CE" w:rsidRPr="00366891">
        <w:rPr>
          <w:rFonts w:ascii="Calibri" w:hAnsi="Calibri"/>
          <w:color w:val="auto"/>
          <w:sz w:val="22"/>
          <w:szCs w:val="22"/>
        </w:rPr>
        <w:t>responses,</w:t>
      </w:r>
      <w:r w:rsidRPr="00366891">
        <w:rPr>
          <w:rFonts w:ascii="Calibri" w:hAnsi="Calibri"/>
          <w:color w:val="auto"/>
          <w:sz w:val="22"/>
          <w:szCs w:val="22"/>
        </w:rPr>
        <w:t xml:space="preserve"> and the final </w:t>
      </w:r>
      <w:r>
        <w:rPr>
          <w:rFonts w:ascii="Calibri" w:hAnsi="Calibri"/>
          <w:sz w:val="22"/>
          <w:szCs w:val="22"/>
        </w:rPr>
        <w:t>decision in the Parish Council’s Planning Log and in the minutes of the meetings.</w:t>
      </w:r>
    </w:p>
    <w:p w14:paraId="5D5CC86B" w14:textId="77777777" w:rsidR="007B7D07" w:rsidRDefault="007B7D07">
      <w:pPr>
        <w:pStyle w:val="Default"/>
        <w:ind w:right="60"/>
        <w:rPr>
          <w:rFonts w:ascii="Calibri" w:eastAsia="Calibri" w:hAnsi="Calibri" w:cs="Calibri"/>
          <w:sz w:val="22"/>
          <w:szCs w:val="22"/>
        </w:rPr>
      </w:pPr>
    </w:p>
    <w:p w14:paraId="4B818A69" w14:textId="77777777" w:rsidR="007B7D07" w:rsidRPr="005B126E" w:rsidRDefault="000F6351" w:rsidP="005B126E">
      <w:pPr>
        <w:pStyle w:val="Heading2"/>
        <w:rPr>
          <w:rFonts w:ascii="Calibri" w:eastAsia="Calibri" w:hAnsi="Calibri" w:cs="Calibri"/>
          <w:b/>
          <w:bCs/>
          <w:color w:val="auto"/>
          <w:sz w:val="22"/>
          <w:szCs w:val="22"/>
        </w:rPr>
      </w:pPr>
      <w:r w:rsidRPr="005B126E">
        <w:rPr>
          <w:rFonts w:ascii="Calibri" w:hAnsi="Calibri" w:cs="Calibri"/>
          <w:b/>
          <w:bCs/>
          <w:color w:val="auto"/>
          <w:sz w:val="22"/>
          <w:szCs w:val="22"/>
        </w:rPr>
        <w:t>11. Conduct at Committee Meetings</w:t>
      </w:r>
    </w:p>
    <w:p w14:paraId="43A7BA4E" w14:textId="48672C2C" w:rsidR="007B7D07" w:rsidRDefault="000F6351">
      <w:pPr>
        <w:pStyle w:val="Default"/>
        <w:ind w:right="60"/>
        <w:rPr>
          <w:rFonts w:ascii="Calibri" w:eastAsia="Calibri" w:hAnsi="Calibri" w:cs="Calibri"/>
          <w:sz w:val="22"/>
          <w:szCs w:val="22"/>
        </w:rPr>
      </w:pPr>
      <w:r>
        <w:rPr>
          <w:rFonts w:ascii="Calibri" w:hAnsi="Calibri"/>
          <w:sz w:val="22"/>
          <w:szCs w:val="22"/>
        </w:rPr>
        <w:t xml:space="preserve">Committee members are </w:t>
      </w:r>
      <w:r w:rsidRPr="00366891">
        <w:rPr>
          <w:rFonts w:ascii="Calibri" w:hAnsi="Calibri"/>
          <w:color w:val="auto"/>
          <w:sz w:val="22"/>
          <w:szCs w:val="22"/>
        </w:rPr>
        <w:t xml:space="preserve">expected to </w:t>
      </w:r>
      <w:r w:rsidR="007479CE" w:rsidRPr="00366891">
        <w:rPr>
          <w:rFonts w:ascii="Calibri" w:hAnsi="Calibri"/>
          <w:color w:val="auto"/>
          <w:sz w:val="22"/>
          <w:szCs w:val="22"/>
        </w:rPr>
        <w:t xml:space="preserve">always </w:t>
      </w:r>
      <w:r w:rsidRPr="00366891">
        <w:rPr>
          <w:rFonts w:ascii="Calibri" w:hAnsi="Calibri"/>
          <w:color w:val="auto"/>
          <w:sz w:val="22"/>
          <w:szCs w:val="22"/>
        </w:rPr>
        <w:t xml:space="preserve">abide </w:t>
      </w:r>
      <w:r>
        <w:rPr>
          <w:rFonts w:ascii="Calibri" w:hAnsi="Calibri"/>
          <w:sz w:val="22"/>
          <w:szCs w:val="22"/>
        </w:rPr>
        <w:t>by the WPC Code of Conduct.</w:t>
      </w:r>
    </w:p>
    <w:p w14:paraId="14A32C36" w14:textId="77777777" w:rsidR="007B7D07" w:rsidRDefault="000F6351">
      <w:pPr>
        <w:pStyle w:val="Default"/>
        <w:ind w:right="60"/>
        <w:rPr>
          <w:rFonts w:ascii="Calibri" w:eastAsia="Calibri" w:hAnsi="Calibri" w:cs="Calibri"/>
          <w:sz w:val="22"/>
          <w:szCs w:val="22"/>
        </w:rPr>
      </w:pPr>
      <w:r>
        <w:rPr>
          <w:rFonts w:ascii="Calibri" w:hAnsi="Calibri"/>
          <w:sz w:val="22"/>
          <w:szCs w:val="22"/>
        </w:rPr>
        <w:t xml:space="preserve">Although debate at Committee meetings is often less formal than at the Council meeting, Councillors may at the discretion of the Chairman still be asked to raise their hand to speak and to only speak when invited to by the Chairman. </w:t>
      </w:r>
    </w:p>
    <w:p w14:paraId="52E3E058" w14:textId="77777777" w:rsidR="007B7D07" w:rsidRDefault="007B7D07">
      <w:pPr>
        <w:pStyle w:val="Default"/>
        <w:ind w:right="60"/>
        <w:rPr>
          <w:rFonts w:ascii="Calibri" w:eastAsia="Calibri" w:hAnsi="Calibri" w:cs="Calibri"/>
          <w:sz w:val="22"/>
          <w:szCs w:val="22"/>
        </w:rPr>
      </w:pPr>
    </w:p>
    <w:p w14:paraId="0B2269D0" w14:textId="77777777" w:rsidR="007B7D07" w:rsidRDefault="000F6351">
      <w:pPr>
        <w:pStyle w:val="Default"/>
        <w:ind w:right="60"/>
        <w:rPr>
          <w:rFonts w:ascii="Calibri" w:eastAsia="Calibri" w:hAnsi="Calibri" w:cs="Calibri"/>
          <w:b/>
          <w:bCs/>
          <w:sz w:val="22"/>
          <w:szCs w:val="22"/>
        </w:rPr>
      </w:pPr>
      <w:r>
        <w:rPr>
          <w:rFonts w:ascii="Calibri" w:hAnsi="Calibri"/>
          <w:b/>
          <w:bCs/>
          <w:sz w:val="22"/>
          <w:szCs w:val="22"/>
        </w:rPr>
        <w:t>All Councillors must:</w:t>
      </w:r>
    </w:p>
    <w:p w14:paraId="4241FBDF" w14:textId="77777777" w:rsidR="007B7D07" w:rsidRDefault="000F6351">
      <w:pPr>
        <w:pStyle w:val="Default"/>
        <w:ind w:right="60"/>
        <w:rPr>
          <w:rFonts w:ascii="Calibri" w:eastAsia="Calibri" w:hAnsi="Calibri" w:cs="Calibri"/>
          <w:b/>
          <w:bCs/>
          <w:sz w:val="22"/>
          <w:szCs w:val="22"/>
        </w:rPr>
      </w:pPr>
      <w:r>
        <w:rPr>
          <w:rFonts w:ascii="Calibri" w:hAnsi="Calibri"/>
          <w:b/>
          <w:bCs/>
          <w:sz w:val="22"/>
          <w:szCs w:val="22"/>
        </w:rPr>
        <w:t>- respect other members’ right to express their opinions</w:t>
      </w:r>
    </w:p>
    <w:p w14:paraId="78687366" w14:textId="77777777" w:rsidR="007B7D07" w:rsidRDefault="000F6351">
      <w:pPr>
        <w:pStyle w:val="Default"/>
        <w:ind w:right="60"/>
        <w:rPr>
          <w:rFonts w:ascii="Calibri" w:eastAsia="Calibri" w:hAnsi="Calibri" w:cs="Calibri"/>
          <w:b/>
          <w:bCs/>
          <w:sz w:val="22"/>
          <w:szCs w:val="22"/>
        </w:rPr>
      </w:pPr>
      <w:r>
        <w:rPr>
          <w:rFonts w:ascii="Calibri" w:hAnsi="Calibri"/>
          <w:b/>
          <w:bCs/>
          <w:sz w:val="22"/>
          <w:szCs w:val="22"/>
        </w:rPr>
        <w:t>- not interrupt members or officers when they are speaking</w:t>
      </w:r>
    </w:p>
    <w:p w14:paraId="5A2004A4" w14:textId="2E4AF140" w:rsidR="007B7D07" w:rsidRDefault="000F6351">
      <w:pPr>
        <w:pStyle w:val="Default"/>
        <w:ind w:right="60"/>
        <w:rPr>
          <w:rFonts w:ascii="Calibri" w:eastAsia="Calibri" w:hAnsi="Calibri" w:cs="Calibri"/>
          <w:b/>
          <w:bCs/>
          <w:sz w:val="22"/>
          <w:szCs w:val="22"/>
        </w:rPr>
      </w:pPr>
      <w:r>
        <w:rPr>
          <w:rFonts w:ascii="Calibri" w:hAnsi="Calibri"/>
          <w:b/>
          <w:bCs/>
          <w:sz w:val="22"/>
          <w:szCs w:val="22"/>
        </w:rPr>
        <w:lastRenderedPageBreak/>
        <w:t xml:space="preserve">- consider all views </w:t>
      </w:r>
      <w:r w:rsidRPr="00366891">
        <w:rPr>
          <w:rFonts w:ascii="Calibri" w:hAnsi="Calibri"/>
          <w:b/>
          <w:bCs/>
          <w:color w:val="auto"/>
          <w:sz w:val="22"/>
          <w:szCs w:val="22"/>
        </w:rPr>
        <w:t xml:space="preserve">before </w:t>
      </w:r>
      <w:r w:rsidR="007479CE" w:rsidRPr="00366891">
        <w:rPr>
          <w:rFonts w:ascii="Calibri" w:hAnsi="Calibri"/>
          <w:b/>
          <w:bCs/>
          <w:color w:val="auto"/>
          <w:sz w:val="22"/>
          <w:szCs w:val="22"/>
        </w:rPr>
        <w:t>concluding</w:t>
      </w:r>
      <w:r w:rsidRPr="00366891">
        <w:rPr>
          <w:rFonts w:ascii="Calibri" w:hAnsi="Calibri"/>
          <w:b/>
          <w:bCs/>
          <w:color w:val="auto"/>
          <w:sz w:val="22"/>
          <w:szCs w:val="22"/>
        </w:rPr>
        <w:t xml:space="preserve"> on an item </w:t>
      </w:r>
      <w:r>
        <w:rPr>
          <w:rFonts w:ascii="Calibri" w:hAnsi="Calibri"/>
          <w:b/>
          <w:bCs/>
          <w:sz w:val="22"/>
          <w:szCs w:val="22"/>
        </w:rPr>
        <w:t>on the agenda</w:t>
      </w:r>
    </w:p>
    <w:p w14:paraId="195EF9B2" w14:textId="77777777" w:rsidR="007B7D07" w:rsidRDefault="007B7D07">
      <w:pPr>
        <w:pStyle w:val="Default"/>
        <w:ind w:right="60"/>
        <w:rPr>
          <w:rFonts w:ascii="Calibri" w:eastAsia="Calibri" w:hAnsi="Calibri" w:cs="Calibri"/>
          <w:b/>
          <w:bCs/>
          <w:sz w:val="22"/>
          <w:szCs w:val="22"/>
        </w:rPr>
      </w:pPr>
    </w:p>
    <w:p w14:paraId="6B9DEDA4" w14:textId="4FF748A3" w:rsidR="007B7D07" w:rsidRDefault="000F6351">
      <w:pPr>
        <w:pStyle w:val="Default"/>
        <w:ind w:right="60"/>
        <w:rPr>
          <w:rFonts w:ascii="Calibri" w:eastAsia="Calibri" w:hAnsi="Calibri" w:cs="Calibri"/>
          <w:sz w:val="22"/>
          <w:szCs w:val="22"/>
        </w:rPr>
      </w:pPr>
      <w:r>
        <w:rPr>
          <w:rFonts w:ascii="Calibri" w:hAnsi="Calibri"/>
          <w:sz w:val="22"/>
          <w:szCs w:val="22"/>
        </w:rPr>
        <w:t xml:space="preserve">Clear and concise resolutions are </w:t>
      </w:r>
      <w:proofErr w:type="gramStart"/>
      <w:r>
        <w:rPr>
          <w:rFonts w:ascii="Calibri" w:hAnsi="Calibri"/>
          <w:sz w:val="22"/>
          <w:szCs w:val="22"/>
        </w:rPr>
        <w:t>required at all times</w:t>
      </w:r>
      <w:proofErr w:type="gramEnd"/>
      <w:r>
        <w:rPr>
          <w:rFonts w:ascii="Calibri" w:hAnsi="Calibri"/>
          <w:sz w:val="22"/>
          <w:szCs w:val="22"/>
        </w:rPr>
        <w:t xml:space="preserve"> to avoid ambiguity in the minutes and to ensure that the intention of the resolution is conveyed to the members for them to vote o</w:t>
      </w:r>
      <w:r w:rsidR="00BE7AA4">
        <w:rPr>
          <w:rFonts w:ascii="Calibri" w:hAnsi="Calibri"/>
          <w:sz w:val="22"/>
          <w:szCs w:val="22"/>
        </w:rPr>
        <w:t>n.</w:t>
      </w:r>
    </w:p>
    <w:p w14:paraId="24B28D76" w14:textId="77777777" w:rsidR="007B7D07" w:rsidRDefault="000F6351">
      <w:pPr>
        <w:pStyle w:val="Default"/>
        <w:ind w:right="60"/>
        <w:jc w:val="center"/>
        <w:rPr>
          <w:rFonts w:ascii="Calibri" w:eastAsia="Calibri" w:hAnsi="Calibri" w:cs="Calibri"/>
          <w:b/>
          <w:bCs/>
          <w:sz w:val="22"/>
          <w:szCs w:val="22"/>
        </w:rPr>
      </w:pPr>
      <w:r>
        <w:rPr>
          <w:rFonts w:ascii="Calibri" w:hAnsi="Calibri"/>
          <w:b/>
          <w:bCs/>
          <w:sz w:val="22"/>
          <w:szCs w:val="22"/>
        </w:rPr>
        <w:t>* In this document where marked, ‘Clerk’ should be read as ‘Clerk, Deputy or Assistant Clerk’.</w:t>
      </w:r>
    </w:p>
    <w:p w14:paraId="70E9BC75" w14:textId="77777777" w:rsidR="007B7D07" w:rsidRDefault="007B7D07">
      <w:pPr>
        <w:pStyle w:val="Default"/>
        <w:ind w:right="60"/>
        <w:jc w:val="center"/>
        <w:rPr>
          <w:rFonts w:ascii="Calibri" w:eastAsia="Calibri" w:hAnsi="Calibri" w:cs="Calibri"/>
          <w:sz w:val="22"/>
          <w:szCs w:val="22"/>
        </w:rPr>
      </w:pPr>
    </w:p>
    <w:p w14:paraId="51EFD77A" w14:textId="77777777" w:rsidR="007B7D07" w:rsidRDefault="007B7D07">
      <w:pPr>
        <w:pStyle w:val="Subtitle"/>
        <w:jc w:val="center"/>
        <w:rPr>
          <w:b/>
          <w:bCs/>
        </w:rPr>
      </w:pPr>
    </w:p>
    <w:p w14:paraId="792A50A3" w14:textId="6BDE2EEE" w:rsidR="007B7D07" w:rsidRDefault="000F6351">
      <w:pPr>
        <w:pStyle w:val="Body"/>
      </w:pPr>
      <w:r>
        <w:t xml:space="preserve">Last Review Date: </w:t>
      </w:r>
      <w:r w:rsidR="005B126E">
        <w:t>17th May 2021</w:t>
      </w:r>
    </w:p>
    <w:sectPr w:rsidR="007B7D07">
      <w:headerReference w:type="default" r:id="rId7"/>
      <w:footerReference w:type="default" r:id="rId8"/>
      <w:headerReference w:type="first" r:id="rId9"/>
      <w:footerReference w:type="first" r:id="rId10"/>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42E57" w14:textId="77777777" w:rsidR="00093977" w:rsidRDefault="00093977">
      <w:r>
        <w:separator/>
      </w:r>
    </w:p>
  </w:endnote>
  <w:endnote w:type="continuationSeparator" w:id="0">
    <w:p w14:paraId="23C105F9" w14:textId="77777777" w:rsidR="00093977" w:rsidRDefault="0009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CG Omega">
    <w:altName w:val="Candar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E54B7" w14:textId="77777777" w:rsidR="007B7D07" w:rsidRDefault="007B7D07">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B7FD" w14:textId="77777777" w:rsidR="007B7D07" w:rsidRDefault="000F6351">
    <w:pPr>
      <w:pStyle w:val="Footer"/>
      <w:tabs>
        <w:tab w:val="clear" w:pos="9026"/>
        <w:tab w:val="right" w:pos="9000"/>
      </w:tabs>
      <w:jc w:val="right"/>
    </w:pPr>
    <w:r>
      <w:t xml:space="preserve">Page </w:t>
    </w:r>
    <w:r>
      <w:rPr>
        <w:b/>
        <w:bCs/>
      </w:rPr>
      <w:fldChar w:fldCharType="begin"/>
    </w:r>
    <w:r>
      <w:rPr>
        <w:b/>
        <w:bCs/>
      </w:rPr>
      <w:instrText xml:space="preserve"> PAGE </w:instrText>
    </w:r>
    <w:r>
      <w:rPr>
        <w:b/>
        <w:bCs/>
      </w:rPr>
      <w:fldChar w:fldCharType="separate"/>
    </w:r>
    <w:r w:rsidR="007479C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479CE">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D00D8" w14:textId="77777777" w:rsidR="00093977" w:rsidRDefault="00093977">
      <w:r>
        <w:separator/>
      </w:r>
    </w:p>
  </w:footnote>
  <w:footnote w:type="continuationSeparator" w:id="0">
    <w:p w14:paraId="3C9929D0" w14:textId="77777777" w:rsidR="00093977" w:rsidRDefault="00093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8F27" w14:textId="77777777" w:rsidR="007B7D07" w:rsidRDefault="007B7D07">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41808" w14:textId="77777777" w:rsidR="007B7D07" w:rsidRDefault="000F6351">
    <w:pPr>
      <w:pStyle w:val="Body"/>
      <w:keepNext/>
      <w:spacing w:after="120"/>
      <w:ind w:left="1701"/>
      <w:jc w:val="center"/>
      <w:outlineLvl w:val="2"/>
      <w:rPr>
        <w:rFonts w:ascii="Centaur" w:eastAsia="Centaur" w:hAnsi="Centaur" w:cs="Centaur"/>
        <w:b/>
        <w:bCs/>
        <w:color w:val="00682F"/>
        <w:sz w:val="40"/>
        <w:szCs w:val="40"/>
        <w:u w:color="00682F"/>
      </w:rPr>
    </w:pPr>
    <w:r>
      <w:rPr>
        <w:noProof/>
      </w:rPr>
      <w:drawing>
        <wp:anchor distT="152400" distB="152400" distL="152400" distR="152400" simplePos="0" relativeHeight="251658240" behindDoc="1" locked="0" layoutInCell="1" allowOverlap="1" wp14:anchorId="5B2CBCB9" wp14:editId="5E50FE37">
          <wp:simplePos x="0" y="0"/>
          <wp:positionH relativeFrom="page">
            <wp:posOffset>1038225</wp:posOffset>
          </wp:positionH>
          <wp:positionV relativeFrom="page">
            <wp:posOffset>371840</wp:posOffset>
          </wp:positionV>
          <wp:extent cx="1168132" cy="1162050"/>
          <wp:effectExtent l="0" t="0" r="0" b="0"/>
          <wp:wrapNone/>
          <wp:docPr id="1073741825" name="officeArt object" descr="Green WPC logo MASTER ARTWORK IN  PATHS (002).jpg"/>
          <wp:cNvGraphicFramePr/>
          <a:graphic xmlns:a="http://schemas.openxmlformats.org/drawingml/2006/main">
            <a:graphicData uri="http://schemas.openxmlformats.org/drawingml/2006/picture">
              <pic:pic xmlns:pic="http://schemas.openxmlformats.org/drawingml/2006/picture">
                <pic:nvPicPr>
                  <pic:cNvPr id="1073741825" name="Green WPC logo MASTER ARTWORK IN  PATHS (002).jpg" descr="Green WPC logo MASTER ARTWORK IN  PATHS (002).jpg"/>
                  <pic:cNvPicPr>
                    <a:picLocks noChangeAspect="1"/>
                  </pic:cNvPicPr>
                </pic:nvPicPr>
                <pic:blipFill>
                  <a:blip r:embed="rId1"/>
                  <a:stretch>
                    <a:fillRect/>
                  </a:stretch>
                </pic:blipFill>
                <pic:spPr>
                  <a:xfrm>
                    <a:off x="0" y="0"/>
                    <a:ext cx="1168132" cy="1162050"/>
                  </a:xfrm>
                  <a:prstGeom prst="rect">
                    <a:avLst/>
                  </a:prstGeom>
                  <a:ln w="12700" cap="flat">
                    <a:noFill/>
                    <a:miter lim="400000"/>
                  </a:ln>
                  <a:effectLst/>
                </pic:spPr>
              </pic:pic>
            </a:graphicData>
          </a:graphic>
        </wp:anchor>
      </w:drawing>
    </w:r>
    <w:r>
      <w:rPr>
        <w:rFonts w:ascii="Centaur" w:eastAsia="Centaur" w:hAnsi="Centaur" w:cs="Centaur"/>
        <w:b/>
        <w:bCs/>
        <w:color w:val="00682F"/>
        <w:sz w:val="40"/>
        <w:szCs w:val="40"/>
        <w:u w:color="00682F"/>
      </w:rPr>
      <w:t>WENDOVER PARISH COUNCIL</w:t>
    </w:r>
    <w:r>
      <w:rPr>
        <w:rFonts w:ascii="Centaur" w:eastAsia="Centaur" w:hAnsi="Centaur" w:cs="Centaur"/>
        <w:color w:val="00682F"/>
        <w:sz w:val="40"/>
        <w:szCs w:val="40"/>
        <w:u w:color="00682F"/>
      </w:rPr>
      <w:t xml:space="preserve"> </w:t>
    </w:r>
  </w:p>
  <w:p w14:paraId="1FBAC56C" w14:textId="77777777" w:rsidR="007B7D07" w:rsidRDefault="000F6351">
    <w:pPr>
      <w:pStyle w:val="Body"/>
      <w:ind w:left="1701"/>
      <w:jc w:val="center"/>
      <w:rPr>
        <w:rFonts w:ascii="CG Omega" w:eastAsia="CG Omega" w:hAnsi="CG Omega" w:cs="CG Omega"/>
        <w:color w:val="00682F"/>
        <w:u w:color="00682F"/>
      </w:rPr>
    </w:pPr>
    <w:r>
      <w:rPr>
        <w:rFonts w:ascii="CG Omega" w:eastAsia="CG Omega" w:hAnsi="CG Omega" w:cs="CG Omega"/>
        <w:color w:val="00682F"/>
        <w:u w:color="00682F"/>
        <w:lang w:val="en-US"/>
      </w:rPr>
      <w:t>The Clock Tower, High Street, Wendover, Aylesbury,</w:t>
    </w:r>
  </w:p>
  <w:p w14:paraId="5B3483E5" w14:textId="77777777" w:rsidR="007B7D07" w:rsidRDefault="000F6351">
    <w:pPr>
      <w:pStyle w:val="Body"/>
      <w:spacing w:after="120"/>
      <w:ind w:left="1701"/>
      <w:jc w:val="center"/>
      <w:rPr>
        <w:rFonts w:ascii="CG Omega" w:eastAsia="CG Omega" w:hAnsi="CG Omega" w:cs="CG Omega"/>
        <w:color w:val="00682F"/>
        <w:u w:color="00682F"/>
      </w:rPr>
    </w:pPr>
    <w:r>
      <w:rPr>
        <w:rFonts w:ascii="CG Omega" w:eastAsia="CG Omega" w:hAnsi="CG Omega" w:cs="CG Omega"/>
        <w:color w:val="00682F"/>
        <w:u w:color="00682F"/>
        <w:lang w:val="en-US"/>
      </w:rPr>
      <w:t>Buckinghamshire HP22 6DU</w:t>
    </w:r>
  </w:p>
  <w:p w14:paraId="08B4C2DC" w14:textId="77777777" w:rsidR="007B7D07" w:rsidRDefault="000F6351">
    <w:pPr>
      <w:pStyle w:val="Body"/>
      <w:tabs>
        <w:tab w:val="right" w:pos="4111"/>
      </w:tabs>
      <w:ind w:left="1701"/>
      <w:jc w:val="center"/>
      <w:rPr>
        <w:rFonts w:ascii="CG Omega" w:eastAsia="CG Omega" w:hAnsi="CG Omega" w:cs="CG Omega"/>
        <w:color w:val="00682F"/>
        <w:u w:color="00682F"/>
      </w:rPr>
    </w:pPr>
    <w:r>
      <w:rPr>
        <w:rFonts w:ascii="CG Omega" w:eastAsia="CG Omega" w:hAnsi="CG Omega" w:cs="CG Omega"/>
        <w:color w:val="00682F"/>
        <w:u w:color="00682F"/>
        <w:lang w:val="it-IT"/>
      </w:rPr>
      <w:t>Telephone: 01296 623056 Fax: 0871 2361550</w:t>
    </w:r>
  </w:p>
  <w:p w14:paraId="19A41D28" w14:textId="77777777" w:rsidR="007B7D07" w:rsidRDefault="000F6351">
    <w:pPr>
      <w:pStyle w:val="Body"/>
      <w:ind w:left="1701"/>
      <w:jc w:val="center"/>
    </w:pPr>
    <w:r>
      <w:rPr>
        <w:rFonts w:ascii="CG Omega" w:eastAsia="CG Omega" w:hAnsi="CG Omega" w:cs="CG Omega"/>
        <w:color w:val="00682F"/>
        <w:sz w:val="18"/>
        <w:szCs w:val="18"/>
        <w:u w:val="single" w:color="00682F"/>
      </w:rPr>
      <w:t>clerk@wendover-pc.gov.uk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E1178"/>
    <w:multiLevelType w:val="hybridMultilevel"/>
    <w:tmpl w:val="9C805E50"/>
    <w:styleLink w:val="ImportedStyle1"/>
    <w:lvl w:ilvl="0" w:tplc="959057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4CC4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740D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064B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3A58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0EEA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76C7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B613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76ED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CF7024C"/>
    <w:multiLevelType w:val="hybridMultilevel"/>
    <w:tmpl w:val="9C805E50"/>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D07"/>
    <w:rsid w:val="00080FA1"/>
    <w:rsid w:val="00093977"/>
    <w:rsid w:val="000F6351"/>
    <w:rsid w:val="00313373"/>
    <w:rsid w:val="00366891"/>
    <w:rsid w:val="00463C51"/>
    <w:rsid w:val="004F0DC9"/>
    <w:rsid w:val="005B126E"/>
    <w:rsid w:val="005E766E"/>
    <w:rsid w:val="007479CE"/>
    <w:rsid w:val="007B7D07"/>
    <w:rsid w:val="009C25E4"/>
    <w:rsid w:val="00B2745E"/>
    <w:rsid w:val="00B55DF4"/>
    <w:rsid w:val="00BE7AA4"/>
    <w:rsid w:val="00CD6D4B"/>
    <w:rsid w:val="00E621CD"/>
    <w:rsid w:val="00FA6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9BCF"/>
  <w15:docId w15:val="{F24C9047-09C2-4745-AAC0-570DA995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36689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6E3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2"/>
      <w:szCs w:val="22"/>
      <w:u w:color="000000"/>
      <w:lang w:val="de-DE"/>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Default">
    <w:name w:val="Default"/>
    <w:rPr>
      <w:rFonts w:ascii="Palatino Linotype" w:eastAsia="Palatino Linotype" w:hAnsi="Palatino Linotype" w:cs="Palatino Linotype"/>
      <w:color w:val="000000"/>
      <w:sz w:val="24"/>
      <w:szCs w:val="24"/>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Subtitle">
    <w:name w:val="Subtitle"/>
    <w:uiPriority w:val="11"/>
    <w:qFormat/>
    <w:rPr>
      <w:rFonts w:ascii="Arial" w:eastAsia="Arial" w:hAnsi="Arial" w:cs="Arial"/>
      <w:color w:val="000000"/>
      <w:sz w:val="28"/>
      <w:szCs w:val="28"/>
      <w:u w:color="000000"/>
      <w:lang w:val="en-US"/>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366891"/>
    <w:rPr>
      <w:rFonts w:asciiTheme="majorHAnsi" w:eastAsiaTheme="majorEastAsia" w:hAnsiTheme="majorHAnsi" w:cstheme="majorBidi"/>
      <w:color w:val="365F91" w:themeColor="accent1" w:themeShade="BF"/>
      <w:sz w:val="32"/>
      <w:szCs w:val="32"/>
      <w:lang w:val="en-US" w:eastAsia="en-US"/>
    </w:rPr>
  </w:style>
  <w:style w:type="character" w:customStyle="1" w:styleId="Heading2Char">
    <w:name w:val="Heading 2 Char"/>
    <w:basedOn w:val="DefaultParagraphFont"/>
    <w:link w:val="Heading2"/>
    <w:uiPriority w:val="9"/>
    <w:rsid w:val="00FA6E3F"/>
    <w:rPr>
      <w:rFonts w:asciiTheme="majorHAnsi" w:eastAsiaTheme="majorEastAsia" w:hAnsiTheme="majorHAnsi" w:cstheme="majorBidi"/>
      <w:color w:val="365F91"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8852717978C143BAF2EB14059C20D0" ma:contentTypeVersion="12" ma:contentTypeDescription="Create a new document." ma:contentTypeScope="" ma:versionID="18d2d22dc09839e94588068768ea9cae">
  <xsd:schema xmlns:xsd="http://www.w3.org/2001/XMLSchema" xmlns:xs="http://www.w3.org/2001/XMLSchema" xmlns:p="http://schemas.microsoft.com/office/2006/metadata/properties" xmlns:ns2="12847288-55ee-40b1-9ef2-302a081c4540" xmlns:ns3="de15654b-be91-4066-b9b6-85fe1b54056b" targetNamespace="http://schemas.microsoft.com/office/2006/metadata/properties" ma:root="true" ma:fieldsID="f2062aa9da71c59b8e4f359208589d88" ns2:_="" ns3:_="">
    <xsd:import namespace="12847288-55ee-40b1-9ef2-302a081c4540"/>
    <xsd:import namespace="de15654b-be91-4066-b9b6-85fe1b54056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47288-55ee-40b1-9ef2-302a081c45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15654b-be91-4066-b9b6-85fe1b54056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847288-55ee-40b1-9ef2-302a081c4540">TJ6FKAMFPVA4-1017224784-50327</_dlc_DocId>
    <_dlc_DocIdUrl xmlns="12847288-55ee-40b1-9ef2-302a081c4540">
      <Url>https://wendovercouncil.sharepoint.com/_layouts/15/DocIdRedir.aspx?ID=TJ6FKAMFPVA4-1017224784-50327</Url>
      <Description>TJ6FKAMFPVA4-1017224784-50327</Description>
    </_dlc_DocIdUrl>
  </documentManagement>
</p:properties>
</file>

<file path=customXml/itemProps1.xml><?xml version="1.0" encoding="utf-8"?>
<ds:datastoreItem xmlns:ds="http://schemas.openxmlformats.org/officeDocument/2006/customXml" ds:itemID="{E396FF7C-BD97-4A06-93BD-8AEE3FB96A05}"/>
</file>

<file path=customXml/itemProps2.xml><?xml version="1.0" encoding="utf-8"?>
<ds:datastoreItem xmlns:ds="http://schemas.openxmlformats.org/officeDocument/2006/customXml" ds:itemID="{2884DEB1-3D58-4F99-846B-C1DD2AA2B12E}"/>
</file>

<file path=customXml/itemProps3.xml><?xml version="1.0" encoding="utf-8"?>
<ds:datastoreItem xmlns:ds="http://schemas.openxmlformats.org/officeDocument/2006/customXml" ds:itemID="{8FFCC84C-030B-44CA-80FC-E93CB1963102}"/>
</file>

<file path=customXml/itemProps4.xml><?xml version="1.0" encoding="utf-8"?>
<ds:datastoreItem xmlns:ds="http://schemas.openxmlformats.org/officeDocument/2006/customXml" ds:itemID="{7747EE5E-2C3C-4936-930B-EBF0F2E94A5D}"/>
</file>

<file path=docProps/app.xml><?xml version="1.0" encoding="utf-8"?>
<Properties xmlns="http://schemas.openxmlformats.org/officeDocument/2006/extended-properties" xmlns:vt="http://schemas.openxmlformats.org/officeDocument/2006/docPropsVTypes">
  <Template>Normal</Template>
  <TotalTime>9</TotalTime>
  <Pages>4</Pages>
  <Words>1455</Words>
  <Characters>8299</Characters>
  <Application>Microsoft Office Word</Application>
  <DocSecurity>0</DocSecurity>
  <Lines>69</Lines>
  <Paragraphs>19</Paragraphs>
  <ScaleCrop>false</ScaleCrop>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Deputy</cp:lastModifiedBy>
  <cp:revision>9</cp:revision>
  <cp:lastPrinted>2021-05-20T12:14:00Z</cp:lastPrinted>
  <dcterms:created xsi:type="dcterms:W3CDTF">2021-05-20T12:06:00Z</dcterms:created>
  <dcterms:modified xsi:type="dcterms:W3CDTF">2021-05-20T12:14:00Z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0x010100288852717978C143BAF2EB14059C20D0</vt:lpwstr>
  </property>
  <property fmtid="{D5CDD505-2E9C-101B-9397-08002B2CF9AE}" pid="3" name="_dlc_DocIdItemGuid">
    <vt:lpwstr>4e7f6390-c6cc-495e-88bc-d0bde24c28e1</vt:lpwstr>
  </property>
</Properties>
</file>